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1BDE" w14:textId="77777777" w:rsidR="007F522A" w:rsidRPr="008E5EA4" w:rsidRDefault="007F522A" w:rsidP="00AA4E98">
      <w:pPr>
        <w:ind w:right="709"/>
        <w:jc w:val="both"/>
        <w:rPr>
          <w:rFonts w:ascii="Arial Narrow" w:hAnsi="Arial Narrow" w:cs="Arial"/>
          <w:b/>
          <w:sz w:val="2"/>
        </w:rPr>
      </w:pPr>
    </w:p>
    <w:p w14:paraId="04C70279" w14:textId="4F509C1F" w:rsidR="00BB0C50" w:rsidRPr="00D77824" w:rsidRDefault="00D15B2E" w:rsidP="00AA4E98">
      <w:pPr>
        <w:numPr>
          <w:ilvl w:val="0"/>
          <w:numId w:val="9"/>
        </w:numPr>
        <w:tabs>
          <w:tab w:val="clear" w:pos="420"/>
        </w:tabs>
        <w:ind w:left="993" w:right="709"/>
        <w:jc w:val="both"/>
        <w:rPr>
          <w:rFonts w:ascii="Arial Narrow" w:hAnsi="Arial Narrow" w:cs="Arial"/>
          <w:sz w:val="18"/>
          <w:szCs w:val="19"/>
        </w:rPr>
      </w:pPr>
      <w:r w:rsidRPr="00D77824">
        <w:rPr>
          <w:rFonts w:ascii="Arial Narrow" w:hAnsi="Arial Narrow" w:cs="Arial"/>
          <w:b/>
          <w:sz w:val="18"/>
          <w:szCs w:val="19"/>
        </w:rPr>
        <w:t>HIPER</w:t>
      </w:r>
      <w:r w:rsidR="009E6F13" w:rsidRPr="00D77824">
        <w:rPr>
          <w:rFonts w:ascii="Arial Narrow" w:hAnsi="Arial Narrow" w:cs="Arial"/>
          <w:b/>
          <w:sz w:val="18"/>
          <w:szCs w:val="19"/>
        </w:rPr>
        <w:t xml:space="preserve"> </w:t>
      </w:r>
      <w:r w:rsidRPr="00D77824">
        <w:rPr>
          <w:rFonts w:ascii="Arial Narrow" w:hAnsi="Arial Narrow" w:cs="Arial"/>
          <w:b/>
          <w:sz w:val="18"/>
          <w:szCs w:val="19"/>
        </w:rPr>
        <w:t>FAST</w:t>
      </w:r>
      <w:r w:rsidR="00DF639F" w:rsidRPr="00D77824">
        <w:rPr>
          <w:rFonts w:ascii="Arial Narrow" w:hAnsi="Arial Narrow" w:cs="Arial"/>
          <w:sz w:val="18"/>
          <w:szCs w:val="19"/>
        </w:rPr>
        <w:t xml:space="preserve"> </w:t>
      </w:r>
      <w:r w:rsidR="00FB66D6" w:rsidRPr="00D77824">
        <w:rPr>
          <w:rFonts w:ascii="Arial Narrow" w:hAnsi="Arial Narrow" w:cs="Arial"/>
          <w:sz w:val="18"/>
          <w:szCs w:val="19"/>
        </w:rPr>
        <w:t>se compromete a brindar el servicio bajo los más altos estándares de calidad</w:t>
      </w:r>
      <w:r w:rsidR="009D1C54" w:rsidRPr="00D77824">
        <w:rPr>
          <w:rFonts w:ascii="Arial Narrow" w:hAnsi="Arial Narrow" w:cs="Arial"/>
          <w:sz w:val="18"/>
          <w:szCs w:val="19"/>
        </w:rPr>
        <w:t>,</w:t>
      </w:r>
      <w:r w:rsidR="00FB66D6" w:rsidRPr="00D77824">
        <w:rPr>
          <w:rFonts w:ascii="Arial Narrow" w:hAnsi="Arial Narrow" w:cs="Arial"/>
          <w:sz w:val="18"/>
          <w:szCs w:val="19"/>
        </w:rPr>
        <w:t xml:space="preserve"> respetando </w:t>
      </w:r>
      <w:r w:rsidR="00BB0C50" w:rsidRPr="00D77824">
        <w:rPr>
          <w:rFonts w:ascii="Arial Narrow" w:hAnsi="Arial Narrow" w:cs="Arial"/>
          <w:sz w:val="18"/>
          <w:szCs w:val="19"/>
        </w:rPr>
        <w:t xml:space="preserve">lo establecido </w:t>
      </w:r>
      <w:r w:rsidR="00FB66D6" w:rsidRPr="00D77824">
        <w:rPr>
          <w:rFonts w:ascii="Arial Narrow" w:hAnsi="Arial Narrow" w:cs="Arial"/>
          <w:sz w:val="18"/>
          <w:szCs w:val="19"/>
        </w:rPr>
        <w:t>en</w:t>
      </w:r>
      <w:r w:rsidR="00BB0C50" w:rsidRPr="00D77824">
        <w:rPr>
          <w:rFonts w:ascii="Arial Narrow" w:hAnsi="Arial Narrow" w:cs="Arial"/>
          <w:sz w:val="18"/>
          <w:szCs w:val="19"/>
        </w:rPr>
        <w:t xml:space="preserve"> las normas </w:t>
      </w:r>
      <w:r w:rsidR="007E1C83" w:rsidRPr="00D77824">
        <w:rPr>
          <w:rFonts w:ascii="Arial Narrow" w:hAnsi="Arial Narrow" w:cs="Arial"/>
          <w:sz w:val="18"/>
          <w:szCs w:val="19"/>
        </w:rPr>
        <w:t>y/</w:t>
      </w:r>
      <w:r w:rsidR="00BB0C50" w:rsidRPr="00D77824">
        <w:rPr>
          <w:rFonts w:ascii="Arial Narrow" w:hAnsi="Arial Narrow" w:cs="Arial"/>
          <w:sz w:val="18"/>
          <w:szCs w:val="19"/>
        </w:rPr>
        <w:t xml:space="preserve">o especificaciones técnicas correspondientes </w:t>
      </w:r>
      <w:r w:rsidR="000C754C" w:rsidRPr="00D77824">
        <w:rPr>
          <w:rFonts w:ascii="Arial Narrow" w:hAnsi="Arial Narrow" w:cs="Arial"/>
          <w:sz w:val="18"/>
          <w:szCs w:val="19"/>
        </w:rPr>
        <w:t>y de acuerdo a la Directiva N° 004-2010-MTC/15 “Régimen de autorización y funcionamiento de los Centros de R</w:t>
      </w:r>
      <w:r w:rsidR="006D29D8" w:rsidRPr="00D77824">
        <w:rPr>
          <w:rFonts w:ascii="Arial Narrow" w:hAnsi="Arial Narrow" w:cs="Arial"/>
          <w:sz w:val="18"/>
          <w:szCs w:val="19"/>
        </w:rPr>
        <w:t>evisión Periódica de Cilindros” y sus modificatorias.</w:t>
      </w:r>
      <w:r w:rsidR="000C754C" w:rsidRPr="00D77824">
        <w:rPr>
          <w:rFonts w:ascii="Arial Narrow" w:hAnsi="Arial Narrow" w:cs="Arial"/>
          <w:sz w:val="18"/>
          <w:szCs w:val="19"/>
        </w:rPr>
        <w:t xml:space="preserve"> </w:t>
      </w:r>
      <w:r w:rsidR="00BB0C50" w:rsidRPr="00D77824">
        <w:rPr>
          <w:rFonts w:ascii="Arial Narrow" w:hAnsi="Arial Narrow" w:cs="Arial"/>
          <w:sz w:val="18"/>
          <w:szCs w:val="19"/>
        </w:rPr>
        <w:t xml:space="preserve"> </w:t>
      </w:r>
    </w:p>
    <w:p w14:paraId="61B681DE" w14:textId="77777777" w:rsidR="00A65FCE" w:rsidRPr="00D77824" w:rsidRDefault="00A65FCE" w:rsidP="002A48D6">
      <w:pPr>
        <w:tabs>
          <w:tab w:val="left" w:pos="993"/>
        </w:tabs>
        <w:ind w:left="993" w:right="709"/>
        <w:jc w:val="both"/>
        <w:rPr>
          <w:rFonts w:ascii="Arial Narrow" w:hAnsi="Arial Narrow" w:cs="Arial"/>
          <w:sz w:val="14"/>
          <w:szCs w:val="19"/>
        </w:rPr>
      </w:pPr>
    </w:p>
    <w:p w14:paraId="31A11E68" w14:textId="0D7F1E1A" w:rsidR="00A65FCE" w:rsidRPr="00D77824" w:rsidRDefault="00A65FCE" w:rsidP="002A48D6">
      <w:pPr>
        <w:numPr>
          <w:ilvl w:val="0"/>
          <w:numId w:val="9"/>
        </w:numPr>
        <w:tabs>
          <w:tab w:val="clear" w:pos="420"/>
          <w:tab w:val="left" w:pos="993"/>
        </w:tabs>
        <w:ind w:left="993" w:right="709"/>
        <w:jc w:val="both"/>
        <w:rPr>
          <w:rFonts w:ascii="Arial Narrow" w:hAnsi="Arial Narrow" w:cs="Arial"/>
          <w:sz w:val="18"/>
          <w:szCs w:val="19"/>
        </w:rPr>
      </w:pPr>
      <w:r w:rsidRPr="00D77824">
        <w:rPr>
          <w:rFonts w:ascii="Arial Narrow" w:hAnsi="Arial Narrow" w:cs="Arial"/>
          <w:sz w:val="18"/>
          <w:szCs w:val="19"/>
        </w:rPr>
        <w:t xml:space="preserve">Los documentos emitidos por HIPER FAST </w:t>
      </w:r>
      <w:r w:rsidR="00DF639F" w:rsidRPr="00D77824">
        <w:rPr>
          <w:rFonts w:ascii="Arial Narrow" w:hAnsi="Arial Narrow" w:cs="Arial"/>
          <w:sz w:val="18"/>
          <w:szCs w:val="19"/>
        </w:rPr>
        <w:t>(Certificados de Conformidad e Informes Técnicos de Condena)</w:t>
      </w:r>
      <w:r w:rsidRPr="00D77824">
        <w:rPr>
          <w:rFonts w:ascii="Arial Narrow" w:hAnsi="Arial Narrow" w:cs="Arial"/>
          <w:sz w:val="18"/>
          <w:szCs w:val="19"/>
        </w:rPr>
        <w:t xml:space="preserve">, serán </w:t>
      </w:r>
      <w:r w:rsidR="00DF639F" w:rsidRPr="00D77824">
        <w:rPr>
          <w:rFonts w:ascii="Arial Narrow" w:hAnsi="Arial Narrow" w:cs="Arial"/>
          <w:sz w:val="18"/>
          <w:szCs w:val="19"/>
        </w:rPr>
        <w:t xml:space="preserve">informados o </w:t>
      </w:r>
      <w:r w:rsidRPr="00D77824">
        <w:rPr>
          <w:rFonts w:ascii="Arial Narrow" w:hAnsi="Arial Narrow" w:cs="Arial"/>
          <w:sz w:val="18"/>
          <w:szCs w:val="19"/>
        </w:rPr>
        <w:t>puesto</w:t>
      </w:r>
      <w:r w:rsidR="00DF639F" w:rsidRPr="00D77824">
        <w:rPr>
          <w:rFonts w:ascii="Arial Narrow" w:hAnsi="Arial Narrow" w:cs="Arial"/>
          <w:sz w:val="18"/>
          <w:szCs w:val="19"/>
        </w:rPr>
        <w:t>s</w:t>
      </w:r>
      <w:r w:rsidRPr="00D77824">
        <w:rPr>
          <w:rFonts w:ascii="Arial Narrow" w:hAnsi="Arial Narrow" w:cs="Arial"/>
          <w:sz w:val="18"/>
          <w:szCs w:val="19"/>
        </w:rPr>
        <w:t xml:space="preserve"> en conocimiento al </w:t>
      </w:r>
      <w:r w:rsidR="00D77824" w:rsidRPr="00D77824">
        <w:rPr>
          <w:rFonts w:ascii="Arial Narrow" w:hAnsi="Arial Narrow" w:cs="Arial"/>
          <w:sz w:val="18"/>
          <w:szCs w:val="19"/>
        </w:rPr>
        <w:t>MTC (</w:t>
      </w:r>
      <w:r w:rsidRPr="00D77824">
        <w:rPr>
          <w:rFonts w:ascii="Arial Narrow" w:hAnsi="Arial Narrow" w:cs="Arial"/>
          <w:sz w:val="18"/>
          <w:szCs w:val="19"/>
        </w:rPr>
        <w:t>documento físico)</w:t>
      </w:r>
      <w:r w:rsidR="00DF639F" w:rsidRPr="00D77824">
        <w:rPr>
          <w:rFonts w:ascii="Arial Narrow" w:hAnsi="Arial Narrow" w:cs="Arial"/>
          <w:sz w:val="18"/>
          <w:szCs w:val="19"/>
        </w:rPr>
        <w:t>,</w:t>
      </w:r>
      <w:r w:rsidRPr="00D77824">
        <w:rPr>
          <w:rFonts w:ascii="Arial Narrow" w:hAnsi="Arial Narrow" w:cs="Arial"/>
          <w:sz w:val="18"/>
          <w:szCs w:val="19"/>
        </w:rPr>
        <w:t xml:space="preserve"> COFIDE (publicados en el </w:t>
      </w:r>
      <w:r w:rsidR="00DF639F" w:rsidRPr="00D77824">
        <w:rPr>
          <w:rFonts w:ascii="Arial Narrow" w:hAnsi="Arial Narrow" w:cs="Arial"/>
          <w:sz w:val="18"/>
          <w:szCs w:val="19"/>
        </w:rPr>
        <w:t>Sistema de Control de Carga</w:t>
      </w:r>
      <w:r w:rsidRPr="00D77824">
        <w:rPr>
          <w:rFonts w:ascii="Arial Narrow" w:hAnsi="Arial Narrow" w:cs="Arial"/>
          <w:sz w:val="18"/>
          <w:szCs w:val="19"/>
        </w:rPr>
        <w:t>)</w:t>
      </w:r>
      <w:r w:rsidR="00DF639F" w:rsidRPr="00D77824">
        <w:rPr>
          <w:rFonts w:ascii="Arial Narrow" w:hAnsi="Arial Narrow" w:cs="Arial"/>
          <w:sz w:val="18"/>
          <w:szCs w:val="19"/>
        </w:rPr>
        <w:t xml:space="preserve"> </w:t>
      </w:r>
      <w:r w:rsidRPr="00D77824">
        <w:rPr>
          <w:rFonts w:ascii="Arial Narrow" w:hAnsi="Arial Narrow" w:cs="Arial"/>
          <w:sz w:val="18"/>
          <w:szCs w:val="19"/>
        </w:rPr>
        <w:t xml:space="preserve">y </w:t>
      </w:r>
      <w:r w:rsidR="00DF639F" w:rsidRPr="00D77824">
        <w:rPr>
          <w:rFonts w:ascii="Arial Narrow" w:hAnsi="Arial Narrow" w:cs="Arial"/>
          <w:sz w:val="18"/>
          <w:szCs w:val="19"/>
        </w:rPr>
        <w:t>clientes</w:t>
      </w:r>
      <w:r w:rsidR="00DF639F" w:rsidRPr="00D77824">
        <w:rPr>
          <w:rFonts w:ascii="Arial Narrow" w:hAnsi="Arial Narrow" w:cs="Arial"/>
          <w:b/>
          <w:i/>
          <w:sz w:val="18"/>
          <w:szCs w:val="19"/>
        </w:rPr>
        <w:t xml:space="preserve"> (</w:t>
      </w:r>
      <w:r w:rsidR="009E6F13" w:rsidRPr="00D77824">
        <w:rPr>
          <w:rFonts w:ascii="Arial Narrow" w:hAnsi="Arial Narrow" w:cs="Arial"/>
          <w:sz w:val="18"/>
          <w:szCs w:val="19"/>
        </w:rPr>
        <w:t>documento físico),</w:t>
      </w:r>
      <w:r w:rsidR="00DF639F" w:rsidRPr="00D77824">
        <w:rPr>
          <w:rFonts w:ascii="Arial Narrow" w:hAnsi="Arial Narrow" w:cs="Arial"/>
          <w:sz w:val="18"/>
          <w:szCs w:val="19"/>
        </w:rPr>
        <w:t xml:space="preserve"> </w:t>
      </w:r>
      <w:r w:rsidR="002B7AD1" w:rsidRPr="00D77824">
        <w:rPr>
          <w:rFonts w:ascii="Arial Narrow" w:hAnsi="Arial Narrow" w:cs="Arial"/>
          <w:sz w:val="18"/>
          <w:szCs w:val="19"/>
        </w:rPr>
        <w:t>de acuerdo a</w:t>
      </w:r>
      <w:r w:rsidR="00DF639F" w:rsidRPr="00D77824">
        <w:rPr>
          <w:rFonts w:ascii="Arial Narrow" w:hAnsi="Arial Narrow" w:cs="Arial"/>
          <w:sz w:val="18"/>
          <w:szCs w:val="19"/>
        </w:rPr>
        <w:t>l</w:t>
      </w:r>
      <w:r w:rsidR="002B7AD1" w:rsidRPr="00D77824">
        <w:rPr>
          <w:rFonts w:ascii="Arial Narrow" w:hAnsi="Arial Narrow" w:cs="Arial"/>
          <w:sz w:val="18"/>
          <w:szCs w:val="19"/>
        </w:rPr>
        <w:t xml:space="preserve"> </w:t>
      </w:r>
      <w:r w:rsidR="002B7AD1" w:rsidRPr="00D77824">
        <w:rPr>
          <w:rFonts w:ascii="Arial Narrow" w:hAnsi="Arial Narrow" w:cs="Arial"/>
          <w:iCs/>
          <w:sz w:val="18"/>
          <w:szCs w:val="19"/>
        </w:rPr>
        <w:t>DS</w:t>
      </w:r>
      <w:r w:rsidR="00264E6D" w:rsidRPr="00D77824">
        <w:rPr>
          <w:rFonts w:ascii="Arial Narrow" w:hAnsi="Arial Narrow" w:cs="Arial"/>
          <w:iCs/>
          <w:sz w:val="18"/>
          <w:szCs w:val="19"/>
        </w:rPr>
        <w:t xml:space="preserve"> </w:t>
      </w:r>
      <w:r w:rsidR="002B7AD1" w:rsidRPr="00D77824">
        <w:rPr>
          <w:rFonts w:ascii="Arial Narrow" w:hAnsi="Arial Narrow" w:cs="Arial"/>
          <w:iCs/>
          <w:sz w:val="18"/>
          <w:szCs w:val="19"/>
        </w:rPr>
        <w:t>021-2020</w:t>
      </w:r>
      <w:r w:rsidR="002B7AD1" w:rsidRPr="00D77824">
        <w:rPr>
          <w:rFonts w:ascii="Arial Narrow" w:hAnsi="Arial Narrow" w:cs="Arial"/>
          <w:sz w:val="18"/>
          <w:szCs w:val="19"/>
        </w:rPr>
        <w:t>, l</w:t>
      </w:r>
      <w:r w:rsidR="00DF639F" w:rsidRPr="00D77824">
        <w:rPr>
          <w:rFonts w:ascii="Arial Narrow" w:hAnsi="Arial Narrow" w:cs="Arial"/>
          <w:sz w:val="18"/>
          <w:szCs w:val="19"/>
        </w:rPr>
        <w:t xml:space="preserve">a Directiva Nº 004-2010-MTC/15 </w:t>
      </w:r>
      <w:r w:rsidR="00D77824" w:rsidRPr="00D77824">
        <w:rPr>
          <w:rFonts w:ascii="Arial Narrow" w:hAnsi="Arial Narrow" w:cs="Arial"/>
          <w:sz w:val="18"/>
          <w:szCs w:val="19"/>
        </w:rPr>
        <w:t>y su</w:t>
      </w:r>
      <w:r w:rsidR="00DF639F" w:rsidRPr="00D77824">
        <w:rPr>
          <w:rFonts w:ascii="Arial Narrow" w:hAnsi="Arial Narrow" w:cs="Arial"/>
          <w:sz w:val="18"/>
          <w:szCs w:val="19"/>
        </w:rPr>
        <w:t xml:space="preserve"> modificatoria RD Nº 4884-2013-MTC/15</w:t>
      </w:r>
      <w:r w:rsidRPr="00D77824">
        <w:rPr>
          <w:rFonts w:ascii="Arial Narrow" w:hAnsi="Arial Narrow" w:cs="Arial"/>
          <w:sz w:val="18"/>
          <w:szCs w:val="19"/>
        </w:rPr>
        <w:t>.</w:t>
      </w:r>
    </w:p>
    <w:p w14:paraId="0D183FD2" w14:textId="77777777" w:rsidR="00A65FCE" w:rsidRPr="00D77824" w:rsidRDefault="00A65FCE" w:rsidP="002A48D6">
      <w:pPr>
        <w:pStyle w:val="Prrafodelista"/>
        <w:rPr>
          <w:rFonts w:ascii="Arial Narrow" w:hAnsi="Arial Narrow" w:cs="Arial"/>
          <w:sz w:val="14"/>
          <w:szCs w:val="19"/>
        </w:rPr>
      </w:pPr>
    </w:p>
    <w:p w14:paraId="76550C10" w14:textId="3341C562" w:rsidR="009D1C54" w:rsidRPr="00D77824" w:rsidRDefault="005F68F2" w:rsidP="00DC56DD">
      <w:pPr>
        <w:numPr>
          <w:ilvl w:val="0"/>
          <w:numId w:val="9"/>
        </w:numPr>
        <w:tabs>
          <w:tab w:val="clear" w:pos="420"/>
        </w:tabs>
        <w:ind w:left="993" w:right="709" w:hanging="426"/>
        <w:jc w:val="both"/>
        <w:rPr>
          <w:rFonts w:ascii="Arial Narrow" w:hAnsi="Arial Narrow" w:cs="Arial"/>
          <w:iCs/>
          <w:sz w:val="18"/>
          <w:szCs w:val="19"/>
        </w:rPr>
      </w:pPr>
      <w:r w:rsidRPr="00D77824">
        <w:rPr>
          <w:rFonts w:ascii="Arial Narrow" w:hAnsi="Arial Narrow" w:cs="Arial"/>
          <w:b/>
          <w:sz w:val="18"/>
          <w:szCs w:val="19"/>
        </w:rPr>
        <w:t>HIPER</w:t>
      </w:r>
      <w:r w:rsidR="009E6F13" w:rsidRPr="00D77824">
        <w:rPr>
          <w:rFonts w:ascii="Arial Narrow" w:hAnsi="Arial Narrow" w:cs="Arial"/>
          <w:b/>
          <w:sz w:val="18"/>
          <w:szCs w:val="19"/>
        </w:rPr>
        <w:t xml:space="preserve"> </w:t>
      </w:r>
      <w:r w:rsidRPr="00D77824">
        <w:rPr>
          <w:rFonts w:ascii="Arial Narrow" w:hAnsi="Arial Narrow" w:cs="Arial"/>
          <w:b/>
          <w:sz w:val="18"/>
          <w:szCs w:val="19"/>
        </w:rPr>
        <w:t>FAST</w:t>
      </w:r>
      <w:r w:rsidRPr="00D77824">
        <w:rPr>
          <w:rFonts w:ascii="Arial Narrow" w:hAnsi="Arial Narrow" w:cs="Arial"/>
          <w:sz w:val="18"/>
          <w:szCs w:val="19"/>
        </w:rPr>
        <w:t xml:space="preserve"> </w:t>
      </w:r>
      <w:r w:rsidR="009D1C54" w:rsidRPr="00D77824">
        <w:rPr>
          <w:rFonts w:ascii="Arial Narrow" w:hAnsi="Arial Narrow" w:cs="Arial"/>
          <w:sz w:val="18"/>
          <w:szCs w:val="19"/>
        </w:rPr>
        <w:t>emitirá el Certificado de Conformidad cuando el cilindro sea aprobado y cumpla con los estándares establecidos</w:t>
      </w:r>
      <w:r w:rsidR="00DC56DD" w:rsidRPr="00D77824">
        <w:rPr>
          <w:rFonts w:ascii="Arial Narrow" w:hAnsi="Arial Narrow" w:cs="Arial"/>
          <w:sz w:val="18"/>
          <w:szCs w:val="19"/>
        </w:rPr>
        <w:t xml:space="preserve"> </w:t>
      </w:r>
      <w:r w:rsidR="00DC56DD" w:rsidRPr="00D77824">
        <w:rPr>
          <w:rFonts w:ascii="Arial Narrow" w:hAnsi="Arial Narrow" w:cs="Arial"/>
          <w:iCs/>
          <w:sz w:val="18"/>
          <w:szCs w:val="19"/>
        </w:rPr>
        <w:t>en las normativas vigentes</w:t>
      </w:r>
      <w:r w:rsidR="009D1C54" w:rsidRPr="00D77824">
        <w:rPr>
          <w:rFonts w:ascii="Arial Narrow" w:hAnsi="Arial Narrow" w:cs="Arial"/>
          <w:iCs/>
          <w:sz w:val="18"/>
          <w:szCs w:val="19"/>
        </w:rPr>
        <w:t>.</w:t>
      </w:r>
      <w:r w:rsidR="00D31B8C" w:rsidRPr="00D77824">
        <w:rPr>
          <w:rFonts w:ascii="Arial Narrow" w:hAnsi="Arial Narrow" w:cs="Arial"/>
          <w:iCs/>
          <w:sz w:val="18"/>
          <w:szCs w:val="19"/>
        </w:rPr>
        <w:t xml:space="preserve"> En caso de no emitirse el </w:t>
      </w:r>
      <w:r w:rsidR="00172E1B" w:rsidRPr="00D77824">
        <w:rPr>
          <w:rFonts w:ascii="Arial Narrow" w:hAnsi="Arial Narrow" w:cs="Arial"/>
          <w:iCs/>
          <w:sz w:val="18"/>
          <w:szCs w:val="19"/>
        </w:rPr>
        <w:t>C</w:t>
      </w:r>
      <w:r w:rsidR="00D31B8C" w:rsidRPr="00D77824">
        <w:rPr>
          <w:rFonts w:ascii="Arial Narrow" w:hAnsi="Arial Narrow" w:cs="Arial"/>
          <w:iCs/>
          <w:sz w:val="18"/>
          <w:szCs w:val="19"/>
        </w:rPr>
        <w:t>ertificado</w:t>
      </w:r>
      <w:r w:rsidR="00172E1B" w:rsidRPr="00D77824">
        <w:rPr>
          <w:rFonts w:ascii="Arial Narrow" w:hAnsi="Arial Narrow" w:cs="Arial"/>
          <w:iCs/>
          <w:sz w:val="18"/>
          <w:szCs w:val="19"/>
        </w:rPr>
        <w:t xml:space="preserve"> de Conformidad</w:t>
      </w:r>
      <w:r w:rsidR="009D1C54" w:rsidRPr="00D77824">
        <w:rPr>
          <w:rFonts w:ascii="Arial Narrow" w:hAnsi="Arial Narrow" w:cs="Arial"/>
          <w:iCs/>
          <w:sz w:val="18"/>
          <w:szCs w:val="19"/>
        </w:rPr>
        <w:t>,</w:t>
      </w:r>
      <w:r w:rsidR="00172E1B" w:rsidRPr="00D77824">
        <w:rPr>
          <w:rFonts w:ascii="Arial Narrow" w:hAnsi="Arial Narrow" w:cs="Arial"/>
          <w:iCs/>
          <w:sz w:val="18"/>
          <w:szCs w:val="19"/>
        </w:rPr>
        <w:t xml:space="preserve"> se emite un I</w:t>
      </w:r>
      <w:r w:rsidR="00D31B8C" w:rsidRPr="00D77824">
        <w:rPr>
          <w:rFonts w:ascii="Arial Narrow" w:hAnsi="Arial Narrow" w:cs="Arial"/>
          <w:iCs/>
          <w:sz w:val="18"/>
          <w:szCs w:val="19"/>
        </w:rPr>
        <w:t>nforme</w:t>
      </w:r>
      <w:r w:rsidR="00172E1B" w:rsidRPr="00D77824">
        <w:rPr>
          <w:rFonts w:ascii="Arial Narrow" w:hAnsi="Arial Narrow" w:cs="Arial"/>
          <w:iCs/>
          <w:sz w:val="18"/>
          <w:szCs w:val="19"/>
        </w:rPr>
        <w:t xml:space="preserve"> Técnico</w:t>
      </w:r>
      <w:r w:rsidR="00D31B8C" w:rsidRPr="00D77824">
        <w:rPr>
          <w:rFonts w:ascii="Arial Narrow" w:hAnsi="Arial Narrow" w:cs="Arial"/>
          <w:iCs/>
          <w:sz w:val="18"/>
          <w:szCs w:val="19"/>
        </w:rPr>
        <w:t xml:space="preserve"> de condena </w:t>
      </w:r>
      <w:r w:rsidR="00DC56DD" w:rsidRPr="00D77824">
        <w:rPr>
          <w:rFonts w:ascii="Arial Narrow" w:hAnsi="Arial Narrow" w:cs="Arial"/>
          <w:iCs/>
          <w:sz w:val="18"/>
          <w:szCs w:val="19"/>
        </w:rPr>
        <w:t>en el que se indica</w:t>
      </w:r>
      <w:r w:rsidR="00172E1B" w:rsidRPr="00D77824">
        <w:rPr>
          <w:rFonts w:ascii="Arial Narrow" w:hAnsi="Arial Narrow" w:cs="Arial"/>
          <w:iCs/>
          <w:sz w:val="18"/>
          <w:szCs w:val="19"/>
        </w:rPr>
        <w:t xml:space="preserve"> la razón de condena</w:t>
      </w:r>
      <w:r w:rsidR="00D31B8C" w:rsidRPr="00D77824">
        <w:rPr>
          <w:rFonts w:ascii="Arial Narrow" w:hAnsi="Arial Narrow" w:cs="Arial"/>
          <w:iCs/>
          <w:sz w:val="18"/>
          <w:szCs w:val="19"/>
        </w:rPr>
        <w:t>.</w:t>
      </w:r>
      <w:r w:rsidR="00BB0C50" w:rsidRPr="00D77824">
        <w:rPr>
          <w:rFonts w:ascii="Arial Narrow" w:hAnsi="Arial Narrow" w:cs="Arial"/>
          <w:iCs/>
          <w:sz w:val="18"/>
          <w:szCs w:val="19"/>
        </w:rPr>
        <w:t xml:space="preserve"> Dicho </w:t>
      </w:r>
      <w:r w:rsidR="00202099" w:rsidRPr="00D77824">
        <w:rPr>
          <w:rFonts w:ascii="Arial Narrow" w:hAnsi="Arial Narrow" w:cs="Arial"/>
          <w:iCs/>
          <w:sz w:val="18"/>
          <w:szCs w:val="19"/>
        </w:rPr>
        <w:t>informe</w:t>
      </w:r>
      <w:r w:rsidR="005A10E6" w:rsidRPr="00D77824">
        <w:rPr>
          <w:rFonts w:ascii="Arial Narrow" w:hAnsi="Arial Narrow" w:cs="Arial"/>
          <w:iCs/>
          <w:sz w:val="18"/>
          <w:szCs w:val="19"/>
        </w:rPr>
        <w:t xml:space="preserve"> </w:t>
      </w:r>
      <w:r w:rsidR="00BB0C50" w:rsidRPr="00D77824">
        <w:rPr>
          <w:rFonts w:ascii="Arial Narrow" w:hAnsi="Arial Narrow" w:cs="Arial"/>
          <w:iCs/>
          <w:sz w:val="18"/>
          <w:szCs w:val="19"/>
        </w:rPr>
        <w:t>sólo es válido</w:t>
      </w:r>
      <w:r w:rsidR="00A131AA" w:rsidRPr="00D77824">
        <w:rPr>
          <w:rFonts w:ascii="Arial Narrow" w:hAnsi="Arial Narrow" w:cs="Arial"/>
          <w:iCs/>
          <w:sz w:val="18"/>
          <w:szCs w:val="19"/>
        </w:rPr>
        <w:t xml:space="preserve"> </w:t>
      </w:r>
      <w:r w:rsidR="00085EDF" w:rsidRPr="00D77824">
        <w:rPr>
          <w:rFonts w:ascii="Arial Narrow" w:hAnsi="Arial Narrow" w:cs="Arial"/>
          <w:iCs/>
          <w:sz w:val="18"/>
          <w:szCs w:val="19"/>
        </w:rPr>
        <w:t>p</w:t>
      </w:r>
      <w:r w:rsidR="00BB0C50" w:rsidRPr="00D77824">
        <w:rPr>
          <w:rFonts w:ascii="Arial Narrow" w:hAnsi="Arial Narrow" w:cs="Arial"/>
          <w:iCs/>
          <w:sz w:val="18"/>
          <w:szCs w:val="19"/>
        </w:rPr>
        <w:t xml:space="preserve">ara los requisitos señalados en él, no pudiendo vincularse implícita o explícitamente a otras características que no se </w:t>
      </w:r>
      <w:r w:rsidR="000C754C" w:rsidRPr="00D77824">
        <w:rPr>
          <w:rFonts w:ascii="Arial Narrow" w:hAnsi="Arial Narrow" w:cs="Arial"/>
          <w:iCs/>
          <w:sz w:val="18"/>
          <w:szCs w:val="19"/>
        </w:rPr>
        <w:t>señalen</w:t>
      </w:r>
      <w:r w:rsidR="00DC56DD" w:rsidRPr="00D77824">
        <w:rPr>
          <w:rFonts w:ascii="Arial Narrow" w:hAnsi="Arial Narrow" w:cs="Arial"/>
          <w:iCs/>
          <w:sz w:val="18"/>
          <w:szCs w:val="19"/>
        </w:rPr>
        <w:t xml:space="preserve"> en el documento</w:t>
      </w:r>
      <w:r w:rsidR="000C754C" w:rsidRPr="00D77824">
        <w:rPr>
          <w:rFonts w:ascii="Arial Narrow" w:hAnsi="Arial Narrow" w:cs="Arial"/>
          <w:iCs/>
          <w:sz w:val="18"/>
          <w:szCs w:val="19"/>
        </w:rPr>
        <w:t xml:space="preserve">. </w:t>
      </w:r>
    </w:p>
    <w:p w14:paraId="37BCCB88" w14:textId="77777777" w:rsidR="00F31473" w:rsidRPr="00D77824" w:rsidRDefault="00F31473" w:rsidP="009D1C54">
      <w:pPr>
        <w:ind w:left="993" w:right="709"/>
        <w:jc w:val="both"/>
        <w:rPr>
          <w:rFonts w:ascii="Arial Narrow" w:hAnsi="Arial Narrow" w:cs="Arial"/>
          <w:sz w:val="18"/>
          <w:szCs w:val="19"/>
        </w:rPr>
      </w:pPr>
      <w:r w:rsidRPr="00D77824">
        <w:rPr>
          <w:rFonts w:ascii="Arial Narrow" w:hAnsi="Arial Narrow" w:cs="Arial"/>
          <w:sz w:val="18"/>
          <w:szCs w:val="19"/>
        </w:rPr>
        <w:t>Los “Certificados de Conformidad e Informes técnicos de condena</w:t>
      </w:r>
      <w:r w:rsidR="001251B2" w:rsidRPr="00D77824">
        <w:rPr>
          <w:rFonts w:ascii="Arial Narrow" w:hAnsi="Arial Narrow" w:cs="Arial"/>
          <w:sz w:val="18"/>
          <w:szCs w:val="19"/>
        </w:rPr>
        <w:t xml:space="preserve"> expendidos por </w:t>
      </w:r>
      <w:r w:rsidR="001251B2" w:rsidRPr="00D77824">
        <w:rPr>
          <w:rFonts w:ascii="Arial Narrow" w:hAnsi="Arial Narrow" w:cs="Arial"/>
          <w:b/>
          <w:sz w:val="18"/>
          <w:szCs w:val="19"/>
        </w:rPr>
        <w:t>HIPER</w:t>
      </w:r>
      <w:r w:rsidR="009E6F13" w:rsidRPr="00D77824">
        <w:rPr>
          <w:rFonts w:ascii="Arial Narrow" w:hAnsi="Arial Narrow" w:cs="Arial"/>
          <w:b/>
          <w:sz w:val="18"/>
          <w:szCs w:val="19"/>
        </w:rPr>
        <w:t xml:space="preserve"> </w:t>
      </w:r>
      <w:r w:rsidRPr="00D77824">
        <w:rPr>
          <w:rFonts w:ascii="Arial Narrow" w:hAnsi="Arial Narrow" w:cs="Arial"/>
          <w:b/>
          <w:sz w:val="18"/>
          <w:szCs w:val="19"/>
        </w:rPr>
        <w:t>FAST</w:t>
      </w:r>
      <w:r w:rsidRPr="00D77824">
        <w:rPr>
          <w:rFonts w:ascii="Arial Narrow" w:hAnsi="Arial Narrow" w:cs="Arial"/>
          <w:sz w:val="18"/>
          <w:szCs w:val="19"/>
        </w:rPr>
        <w:t xml:space="preserve"> reflejan los hechos tal y como han sido registrados únicamente de la ejecución de la inspección.</w:t>
      </w:r>
    </w:p>
    <w:p w14:paraId="60D8F4D9" w14:textId="77777777" w:rsidR="00F31473" w:rsidRPr="00D77824" w:rsidRDefault="00F31473" w:rsidP="00F31473">
      <w:pPr>
        <w:pStyle w:val="Prrafodelista"/>
        <w:rPr>
          <w:rFonts w:ascii="Arial Narrow" w:hAnsi="Arial Narrow" w:cs="Arial"/>
          <w:sz w:val="18"/>
          <w:szCs w:val="19"/>
        </w:rPr>
      </w:pPr>
    </w:p>
    <w:p w14:paraId="7E361DDE" w14:textId="77777777" w:rsidR="00BB0C50" w:rsidRPr="00D77824" w:rsidRDefault="001251B2" w:rsidP="008543BE">
      <w:pPr>
        <w:numPr>
          <w:ilvl w:val="0"/>
          <w:numId w:val="9"/>
        </w:numPr>
        <w:tabs>
          <w:tab w:val="clear" w:pos="420"/>
          <w:tab w:val="left" w:pos="993"/>
        </w:tabs>
        <w:ind w:left="993" w:right="709"/>
        <w:jc w:val="both"/>
        <w:rPr>
          <w:rFonts w:ascii="Arial Narrow" w:hAnsi="Arial Narrow" w:cs="Arial"/>
          <w:sz w:val="18"/>
          <w:szCs w:val="19"/>
        </w:rPr>
      </w:pPr>
      <w:r w:rsidRPr="00D77824">
        <w:rPr>
          <w:rFonts w:ascii="Arial Narrow" w:hAnsi="Arial Narrow" w:cs="Arial"/>
          <w:b/>
          <w:sz w:val="18"/>
          <w:szCs w:val="19"/>
        </w:rPr>
        <w:t>HIPER</w:t>
      </w:r>
      <w:r w:rsidR="009E6F13" w:rsidRPr="00D77824">
        <w:rPr>
          <w:rFonts w:ascii="Arial Narrow" w:hAnsi="Arial Narrow" w:cs="Arial"/>
          <w:b/>
          <w:sz w:val="18"/>
          <w:szCs w:val="19"/>
        </w:rPr>
        <w:t xml:space="preserve"> </w:t>
      </w:r>
      <w:r w:rsidRPr="00D77824">
        <w:rPr>
          <w:rFonts w:ascii="Arial Narrow" w:hAnsi="Arial Narrow" w:cs="Arial"/>
          <w:b/>
          <w:sz w:val="18"/>
          <w:szCs w:val="19"/>
        </w:rPr>
        <w:t>FAST</w:t>
      </w:r>
      <w:r w:rsidR="00F31473" w:rsidRPr="00D77824">
        <w:rPr>
          <w:rFonts w:ascii="Arial Narrow" w:hAnsi="Arial Narrow" w:cs="Arial"/>
          <w:sz w:val="18"/>
          <w:szCs w:val="19"/>
        </w:rPr>
        <w:t xml:space="preserve"> es responsable de toda la información generada durante la realización de la actividad de inspección </w:t>
      </w:r>
    </w:p>
    <w:p w14:paraId="7D24C335" w14:textId="77777777" w:rsidR="00BB0C50" w:rsidRPr="00D77824" w:rsidRDefault="00BB0C50" w:rsidP="00F84356">
      <w:pPr>
        <w:ind w:left="993" w:right="709"/>
        <w:jc w:val="both"/>
        <w:rPr>
          <w:rFonts w:ascii="Arial Narrow" w:hAnsi="Arial Narrow" w:cs="Arial"/>
          <w:sz w:val="14"/>
          <w:szCs w:val="19"/>
        </w:rPr>
      </w:pPr>
    </w:p>
    <w:p w14:paraId="0661C84F" w14:textId="77777777" w:rsidR="00BB0C50" w:rsidRPr="00D77824" w:rsidRDefault="00BB0C50" w:rsidP="00AA4E98">
      <w:pPr>
        <w:numPr>
          <w:ilvl w:val="0"/>
          <w:numId w:val="9"/>
        </w:numPr>
        <w:tabs>
          <w:tab w:val="clear" w:pos="420"/>
          <w:tab w:val="left" w:pos="993"/>
        </w:tabs>
        <w:spacing w:line="276" w:lineRule="auto"/>
        <w:ind w:left="993" w:right="709"/>
        <w:jc w:val="both"/>
        <w:rPr>
          <w:rFonts w:ascii="Arial Narrow" w:hAnsi="Arial Narrow" w:cs="Arial"/>
          <w:sz w:val="18"/>
          <w:szCs w:val="19"/>
        </w:rPr>
      </w:pPr>
      <w:r w:rsidRPr="00D77824">
        <w:rPr>
          <w:rFonts w:ascii="Arial Narrow" w:hAnsi="Arial Narrow" w:cs="Arial"/>
          <w:sz w:val="18"/>
          <w:szCs w:val="19"/>
        </w:rPr>
        <w:t xml:space="preserve">El </w:t>
      </w:r>
      <w:r w:rsidR="00783CB1" w:rsidRPr="00D77824">
        <w:rPr>
          <w:rFonts w:ascii="Arial Narrow" w:hAnsi="Arial Narrow" w:cs="Arial"/>
          <w:sz w:val="18"/>
          <w:szCs w:val="19"/>
        </w:rPr>
        <w:t>solicitante</w:t>
      </w:r>
      <w:r w:rsidRPr="00D77824">
        <w:rPr>
          <w:rFonts w:ascii="Arial Narrow" w:hAnsi="Arial Narrow" w:cs="Arial"/>
          <w:sz w:val="18"/>
          <w:szCs w:val="19"/>
        </w:rPr>
        <w:t xml:space="preserve"> </w:t>
      </w:r>
      <w:r w:rsidR="007D3F87" w:rsidRPr="00D77824">
        <w:rPr>
          <w:rFonts w:ascii="Arial Narrow" w:hAnsi="Arial Narrow" w:cs="Arial"/>
          <w:sz w:val="18"/>
          <w:szCs w:val="19"/>
        </w:rPr>
        <w:t xml:space="preserve">y/o usuarios </w:t>
      </w:r>
      <w:r w:rsidRPr="00D77824">
        <w:rPr>
          <w:rFonts w:ascii="Arial Narrow" w:hAnsi="Arial Narrow" w:cs="Arial"/>
          <w:sz w:val="18"/>
          <w:szCs w:val="19"/>
        </w:rPr>
        <w:t>puede</w:t>
      </w:r>
      <w:r w:rsidR="007D3F87" w:rsidRPr="00D77824">
        <w:rPr>
          <w:rFonts w:ascii="Arial Narrow" w:hAnsi="Arial Narrow" w:cs="Arial"/>
          <w:sz w:val="18"/>
          <w:szCs w:val="19"/>
        </w:rPr>
        <w:t>n</w:t>
      </w:r>
      <w:r w:rsidRPr="00D77824">
        <w:rPr>
          <w:rFonts w:ascii="Arial Narrow" w:hAnsi="Arial Narrow" w:cs="Arial"/>
          <w:sz w:val="18"/>
          <w:szCs w:val="19"/>
        </w:rPr>
        <w:t xml:space="preserve"> presentar sus</w:t>
      </w:r>
      <w:r w:rsidR="005825F9" w:rsidRPr="00D77824">
        <w:rPr>
          <w:rFonts w:ascii="Arial Narrow" w:hAnsi="Arial Narrow" w:cs="Arial"/>
          <w:sz w:val="18"/>
          <w:szCs w:val="19"/>
        </w:rPr>
        <w:t xml:space="preserve"> </w:t>
      </w:r>
      <w:r w:rsidRPr="00D77824">
        <w:rPr>
          <w:rFonts w:ascii="Arial Narrow" w:hAnsi="Arial Narrow" w:cs="Arial"/>
          <w:sz w:val="18"/>
          <w:szCs w:val="19"/>
        </w:rPr>
        <w:t xml:space="preserve">quejas </w:t>
      </w:r>
      <w:r w:rsidR="00D31B8C" w:rsidRPr="00D77824">
        <w:rPr>
          <w:rFonts w:ascii="Arial Narrow" w:hAnsi="Arial Narrow" w:cs="Arial"/>
          <w:sz w:val="18"/>
          <w:szCs w:val="19"/>
        </w:rPr>
        <w:t>y apelaciones de forma escrita</w:t>
      </w:r>
      <w:r w:rsidR="00D51EA1" w:rsidRPr="00D77824">
        <w:rPr>
          <w:rFonts w:ascii="Arial Narrow" w:hAnsi="Arial Narrow" w:cs="Arial"/>
          <w:sz w:val="18"/>
          <w:szCs w:val="19"/>
        </w:rPr>
        <w:t>, verbal</w:t>
      </w:r>
      <w:r w:rsidR="00D31B8C" w:rsidRPr="00D77824">
        <w:rPr>
          <w:rFonts w:ascii="Arial Narrow" w:hAnsi="Arial Narrow" w:cs="Arial"/>
          <w:sz w:val="18"/>
          <w:szCs w:val="19"/>
        </w:rPr>
        <w:t xml:space="preserve"> o mediante nuestra página web</w:t>
      </w:r>
      <w:r w:rsidR="00D51EA1" w:rsidRPr="00D77824">
        <w:rPr>
          <w:rFonts w:ascii="Arial Narrow" w:hAnsi="Arial Narrow" w:cs="Arial"/>
          <w:sz w:val="18"/>
          <w:szCs w:val="19"/>
        </w:rPr>
        <w:t xml:space="preserve"> (www.hiperfast.pe)</w:t>
      </w:r>
      <w:r w:rsidR="005825F9" w:rsidRPr="00D77824">
        <w:rPr>
          <w:rFonts w:ascii="Arial Narrow" w:hAnsi="Arial Narrow" w:cs="Arial"/>
          <w:sz w:val="18"/>
          <w:szCs w:val="19"/>
        </w:rPr>
        <w:t xml:space="preserve"> </w:t>
      </w:r>
      <w:r w:rsidR="00A1513D" w:rsidRPr="00D77824">
        <w:rPr>
          <w:rFonts w:ascii="Arial Narrow" w:hAnsi="Arial Narrow" w:cs="Arial"/>
          <w:iCs/>
          <w:sz w:val="18"/>
          <w:szCs w:val="19"/>
        </w:rPr>
        <w:t>respecto</w:t>
      </w:r>
      <w:r w:rsidR="00A1513D" w:rsidRPr="00D77824">
        <w:rPr>
          <w:rFonts w:ascii="Arial Narrow" w:hAnsi="Arial Narrow" w:cs="Arial"/>
          <w:sz w:val="18"/>
          <w:szCs w:val="19"/>
        </w:rPr>
        <w:t xml:space="preserve"> </w:t>
      </w:r>
      <w:r w:rsidR="00D31B8C" w:rsidRPr="00D77824">
        <w:rPr>
          <w:rFonts w:ascii="Arial Narrow" w:hAnsi="Arial Narrow" w:cs="Arial"/>
          <w:sz w:val="18"/>
          <w:szCs w:val="19"/>
        </w:rPr>
        <w:t xml:space="preserve">de </w:t>
      </w:r>
      <w:r w:rsidRPr="00D77824">
        <w:rPr>
          <w:rFonts w:ascii="Arial Narrow" w:hAnsi="Arial Narrow" w:cs="Arial"/>
          <w:sz w:val="18"/>
          <w:szCs w:val="19"/>
        </w:rPr>
        <w:t xml:space="preserve">los servicios </w:t>
      </w:r>
      <w:r w:rsidR="00D31B8C" w:rsidRPr="00D77824">
        <w:rPr>
          <w:rFonts w:ascii="Arial Narrow" w:hAnsi="Arial Narrow" w:cs="Arial"/>
          <w:sz w:val="18"/>
          <w:szCs w:val="19"/>
        </w:rPr>
        <w:t>recibidos</w:t>
      </w:r>
      <w:r w:rsidR="00E67FA0" w:rsidRPr="00D77824">
        <w:rPr>
          <w:rFonts w:ascii="Arial Narrow" w:hAnsi="Arial Narrow" w:cs="Arial"/>
          <w:sz w:val="18"/>
          <w:szCs w:val="19"/>
        </w:rPr>
        <w:t xml:space="preserve">. </w:t>
      </w:r>
      <w:r w:rsidRPr="00D77824">
        <w:rPr>
          <w:rFonts w:ascii="Arial Narrow" w:hAnsi="Arial Narrow" w:cs="Arial"/>
          <w:sz w:val="18"/>
          <w:szCs w:val="19"/>
        </w:rPr>
        <w:t>Las apelaciones</w:t>
      </w:r>
      <w:r w:rsidR="00E67FA0" w:rsidRPr="00D77824">
        <w:rPr>
          <w:rFonts w:ascii="Arial Narrow" w:hAnsi="Arial Narrow" w:cs="Arial"/>
          <w:sz w:val="18"/>
          <w:szCs w:val="19"/>
        </w:rPr>
        <w:t xml:space="preserve"> y</w:t>
      </w:r>
      <w:r w:rsidRPr="00D77824">
        <w:rPr>
          <w:rFonts w:ascii="Arial Narrow" w:hAnsi="Arial Narrow" w:cs="Arial"/>
          <w:sz w:val="18"/>
          <w:szCs w:val="19"/>
        </w:rPr>
        <w:t xml:space="preserve"> quejas serán atendidos en base a los procedimientos establecidos por </w:t>
      </w:r>
      <w:r w:rsidR="00E67FA0" w:rsidRPr="00D77824">
        <w:rPr>
          <w:rFonts w:ascii="Arial Narrow" w:hAnsi="Arial Narrow" w:cs="Arial"/>
          <w:b/>
          <w:sz w:val="18"/>
          <w:szCs w:val="19"/>
        </w:rPr>
        <w:t>HIPER</w:t>
      </w:r>
      <w:r w:rsidR="009E6F13" w:rsidRPr="00D77824">
        <w:rPr>
          <w:rFonts w:ascii="Arial Narrow" w:hAnsi="Arial Narrow" w:cs="Arial"/>
          <w:b/>
          <w:sz w:val="18"/>
          <w:szCs w:val="19"/>
        </w:rPr>
        <w:t xml:space="preserve"> </w:t>
      </w:r>
      <w:r w:rsidR="00E67FA0" w:rsidRPr="00D77824">
        <w:rPr>
          <w:rFonts w:ascii="Arial Narrow" w:hAnsi="Arial Narrow" w:cs="Arial"/>
          <w:b/>
          <w:sz w:val="18"/>
          <w:szCs w:val="19"/>
        </w:rPr>
        <w:t>FAST</w:t>
      </w:r>
      <w:r w:rsidR="00E67FA0" w:rsidRPr="00D77824">
        <w:rPr>
          <w:rFonts w:ascii="Arial Narrow" w:hAnsi="Arial Narrow" w:cs="Arial"/>
          <w:sz w:val="18"/>
          <w:szCs w:val="19"/>
        </w:rPr>
        <w:t>.</w:t>
      </w:r>
    </w:p>
    <w:p w14:paraId="704E4282" w14:textId="77777777" w:rsidR="008D5134" w:rsidRPr="00D77824" w:rsidRDefault="008D5134" w:rsidP="008D5134">
      <w:pPr>
        <w:pStyle w:val="Prrafodelista"/>
        <w:rPr>
          <w:rFonts w:ascii="Arial Narrow" w:hAnsi="Arial Narrow" w:cs="Arial"/>
          <w:sz w:val="14"/>
          <w:szCs w:val="19"/>
        </w:rPr>
      </w:pPr>
    </w:p>
    <w:p w14:paraId="055A5DD5" w14:textId="0613A3DE" w:rsidR="008D5134" w:rsidRPr="00D77824" w:rsidRDefault="00654568" w:rsidP="00AA4E98">
      <w:pPr>
        <w:numPr>
          <w:ilvl w:val="0"/>
          <w:numId w:val="9"/>
        </w:numPr>
        <w:tabs>
          <w:tab w:val="clear" w:pos="420"/>
          <w:tab w:val="left" w:pos="993"/>
        </w:tabs>
        <w:spacing w:line="276" w:lineRule="auto"/>
        <w:ind w:left="993" w:right="709"/>
        <w:jc w:val="both"/>
        <w:rPr>
          <w:rFonts w:ascii="Arial Narrow" w:hAnsi="Arial Narrow" w:cs="Arial"/>
          <w:sz w:val="18"/>
          <w:szCs w:val="19"/>
        </w:rPr>
      </w:pPr>
      <w:r w:rsidRPr="00D77824">
        <w:rPr>
          <w:rFonts w:ascii="Arial Narrow" w:hAnsi="Arial Narrow" w:cs="Arial"/>
          <w:b/>
          <w:sz w:val="18"/>
          <w:szCs w:val="19"/>
        </w:rPr>
        <w:t>HIPER</w:t>
      </w:r>
      <w:r w:rsidR="009E6F13" w:rsidRPr="00D77824">
        <w:rPr>
          <w:rFonts w:ascii="Arial Narrow" w:hAnsi="Arial Narrow" w:cs="Arial"/>
          <w:b/>
          <w:sz w:val="18"/>
          <w:szCs w:val="19"/>
        </w:rPr>
        <w:t xml:space="preserve"> </w:t>
      </w:r>
      <w:r w:rsidR="003A399D" w:rsidRPr="00D77824">
        <w:rPr>
          <w:rFonts w:ascii="Arial Narrow" w:hAnsi="Arial Narrow" w:cs="Arial"/>
          <w:b/>
          <w:sz w:val="18"/>
          <w:szCs w:val="19"/>
        </w:rPr>
        <w:t>FAST</w:t>
      </w:r>
      <w:r w:rsidR="003A399D" w:rsidRPr="00D77824">
        <w:rPr>
          <w:rFonts w:ascii="Arial Narrow" w:hAnsi="Arial Narrow" w:cs="Arial"/>
          <w:sz w:val="18"/>
          <w:szCs w:val="19"/>
        </w:rPr>
        <w:t xml:space="preserve"> cuenta </w:t>
      </w:r>
      <w:r w:rsidR="002A37C5" w:rsidRPr="00D77824">
        <w:rPr>
          <w:rFonts w:ascii="Arial Narrow" w:hAnsi="Arial Narrow" w:cs="Arial"/>
          <w:sz w:val="18"/>
          <w:szCs w:val="19"/>
        </w:rPr>
        <w:t>co</w:t>
      </w:r>
      <w:r w:rsidR="0087688B" w:rsidRPr="00D77824">
        <w:rPr>
          <w:rFonts w:ascii="Arial Narrow" w:hAnsi="Arial Narrow" w:cs="Arial"/>
          <w:sz w:val="18"/>
          <w:szCs w:val="19"/>
        </w:rPr>
        <w:t>n un seguro de Responsabilidad C</w:t>
      </w:r>
      <w:r w:rsidR="002A37C5" w:rsidRPr="00D77824">
        <w:rPr>
          <w:rFonts w:ascii="Arial Narrow" w:hAnsi="Arial Narrow" w:cs="Arial"/>
          <w:sz w:val="18"/>
          <w:szCs w:val="19"/>
        </w:rPr>
        <w:t xml:space="preserve">ivil </w:t>
      </w:r>
      <w:r w:rsidR="00CD53A6" w:rsidRPr="00D77824">
        <w:rPr>
          <w:rFonts w:ascii="Arial Narrow" w:hAnsi="Arial Narrow" w:cs="Arial"/>
          <w:sz w:val="18"/>
          <w:szCs w:val="19"/>
        </w:rPr>
        <w:t>Extra Contractual</w:t>
      </w:r>
      <w:r w:rsidR="0087688B" w:rsidRPr="00D77824">
        <w:rPr>
          <w:rFonts w:ascii="Arial Narrow" w:hAnsi="Arial Narrow" w:cs="Arial"/>
          <w:sz w:val="18"/>
          <w:szCs w:val="19"/>
        </w:rPr>
        <w:t xml:space="preserve"> Póliza</w:t>
      </w:r>
      <w:r w:rsidR="00CD53A6" w:rsidRPr="00D77824">
        <w:rPr>
          <w:rFonts w:ascii="Arial Narrow" w:hAnsi="Arial Narrow" w:cs="Arial"/>
          <w:sz w:val="18"/>
          <w:szCs w:val="19"/>
        </w:rPr>
        <w:t xml:space="preserve"> Nª</w:t>
      </w:r>
      <w:r w:rsidR="0087688B" w:rsidRPr="00D77824">
        <w:rPr>
          <w:rFonts w:ascii="Arial Narrow" w:hAnsi="Arial Narrow" w:cs="Arial"/>
          <w:sz w:val="18"/>
          <w:szCs w:val="19"/>
        </w:rPr>
        <w:t>: 2401359</w:t>
      </w:r>
      <w:r w:rsidR="00CD53A6" w:rsidRPr="00D77824">
        <w:rPr>
          <w:rFonts w:ascii="Arial Narrow" w:hAnsi="Arial Narrow" w:cs="Arial"/>
          <w:sz w:val="18"/>
          <w:szCs w:val="19"/>
        </w:rPr>
        <w:t>900082 emitida por Mapfre Perú Compañía de Seguros y Reaseguros S.A</w:t>
      </w:r>
      <w:r w:rsidR="0087688B" w:rsidRPr="00D77824">
        <w:rPr>
          <w:rFonts w:ascii="Arial Narrow" w:hAnsi="Arial Narrow" w:cs="Arial"/>
          <w:sz w:val="18"/>
          <w:szCs w:val="19"/>
        </w:rPr>
        <w:t xml:space="preserve">.  </w:t>
      </w:r>
      <w:r w:rsidR="002A37C5" w:rsidRPr="00D77824">
        <w:rPr>
          <w:rFonts w:ascii="Arial Narrow" w:hAnsi="Arial Narrow" w:cs="Arial"/>
          <w:sz w:val="18"/>
          <w:szCs w:val="19"/>
        </w:rPr>
        <w:t>con el objeto de cubrir los da</w:t>
      </w:r>
      <w:r w:rsidR="006B6B2C" w:rsidRPr="00D77824">
        <w:rPr>
          <w:rFonts w:ascii="Arial Narrow" w:hAnsi="Arial Narrow" w:cs="Arial"/>
          <w:sz w:val="18"/>
          <w:szCs w:val="19"/>
        </w:rPr>
        <w:t>ñ</w:t>
      </w:r>
      <w:r w:rsidR="002A37C5" w:rsidRPr="00D77824">
        <w:rPr>
          <w:rFonts w:ascii="Arial Narrow" w:hAnsi="Arial Narrow" w:cs="Arial"/>
          <w:sz w:val="18"/>
          <w:szCs w:val="19"/>
        </w:rPr>
        <w:t xml:space="preserve">os personales y materiales que se </w:t>
      </w:r>
      <w:r w:rsidR="00CD53A6" w:rsidRPr="00D77824">
        <w:rPr>
          <w:rFonts w:ascii="Arial Narrow" w:hAnsi="Arial Narrow" w:cs="Arial"/>
          <w:iCs/>
          <w:sz w:val="18"/>
          <w:szCs w:val="19"/>
        </w:rPr>
        <w:t>pudieran producir en el ejercicio de sus operaciones de inspección</w:t>
      </w:r>
      <w:r w:rsidR="002A37C5" w:rsidRPr="00D77824">
        <w:rPr>
          <w:rFonts w:ascii="Arial Narrow" w:hAnsi="Arial Narrow" w:cs="Arial"/>
          <w:iCs/>
          <w:sz w:val="18"/>
          <w:szCs w:val="19"/>
        </w:rPr>
        <w:t xml:space="preserve"> dent</w:t>
      </w:r>
      <w:r w:rsidR="00CD53A6" w:rsidRPr="00D77824">
        <w:rPr>
          <w:rFonts w:ascii="Arial Narrow" w:hAnsi="Arial Narrow" w:cs="Arial"/>
          <w:iCs/>
          <w:sz w:val="18"/>
          <w:szCs w:val="19"/>
        </w:rPr>
        <w:t>ro</w:t>
      </w:r>
      <w:r w:rsidR="00CD53A6" w:rsidRPr="00D77824">
        <w:rPr>
          <w:rFonts w:ascii="Arial Narrow" w:hAnsi="Arial Narrow" w:cs="Arial"/>
          <w:sz w:val="18"/>
          <w:szCs w:val="19"/>
        </w:rPr>
        <w:t xml:space="preserve"> de las instalaciones</w:t>
      </w:r>
      <w:r w:rsidR="002A37C5" w:rsidRPr="00D77824">
        <w:rPr>
          <w:rFonts w:ascii="Arial Narrow" w:hAnsi="Arial Narrow" w:cs="Arial"/>
          <w:sz w:val="18"/>
          <w:szCs w:val="19"/>
        </w:rPr>
        <w:t xml:space="preserve">, en perjuicio de su propio </w:t>
      </w:r>
      <w:r w:rsidR="00D77824" w:rsidRPr="00D77824">
        <w:rPr>
          <w:rFonts w:ascii="Arial Narrow" w:hAnsi="Arial Narrow" w:cs="Arial"/>
          <w:sz w:val="18"/>
          <w:szCs w:val="19"/>
        </w:rPr>
        <w:t>personal y</w:t>
      </w:r>
      <w:r w:rsidR="00C61DD3" w:rsidRPr="00D77824">
        <w:rPr>
          <w:rFonts w:ascii="Arial Narrow" w:hAnsi="Arial Narrow" w:cs="Arial"/>
          <w:sz w:val="18"/>
          <w:szCs w:val="19"/>
        </w:rPr>
        <w:t>/o</w:t>
      </w:r>
      <w:r w:rsidR="00CD53A6" w:rsidRPr="00D77824">
        <w:rPr>
          <w:rFonts w:ascii="Arial Narrow" w:hAnsi="Arial Narrow" w:cs="Arial"/>
          <w:sz w:val="18"/>
          <w:szCs w:val="19"/>
        </w:rPr>
        <w:t xml:space="preserve"> de</w:t>
      </w:r>
      <w:r w:rsidR="00C61DD3" w:rsidRPr="00D77824">
        <w:rPr>
          <w:rFonts w:ascii="Arial Narrow" w:hAnsi="Arial Narrow" w:cs="Arial"/>
          <w:sz w:val="18"/>
          <w:szCs w:val="19"/>
        </w:rPr>
        <w:t xml:space="preserve"> terceros.</w:t>
      </w:r>
    </w:p>
    <w:p w14:paraId="76CE575E" w14:textId="77777777" w:rsidR="00BB0C50" w:rsidRPr="00D77824" w:rsidRDefault="00BB0C50" w:rsidP="00F84356">
      <w:pPr>
        <w:ind w:left="993" w:right="709"/>
        <w:jc w:val="both"/>
        <w:rPr>
          <w:rFonts w:ascii="Arial Narrow" w:hAnsi="Arial Narrow" w:cs="Arial"/>
          <w:sz w:val="14"/>
          <w:szCs w:val="19"/>
        </w:rPr>
      </w:pPr>
    </w:p>
    <w:p w14:paraId="64FAAAAE" w14:textId="77777777" w:rsidR="00BB0C50" w:rsidRPr="00D77824" w:rsidRDefault="00BB0C50" w:rsidP="00AA4E98">
      <w:pPr>
        <w:numPr>
          <w:ilvl w:val="0"/>
          <w:numId w:val="9"/>
        </w:numPr>
        <w:tabs>
          <w:tab w:val="clear" w:pos="420"/>
          <w:tab w:val="left" w:pos="993"/>
        </w:tabs>
        <w:ind w:left="993" w:right="709"/>
        <w:jc w:val="both"/>
        <w:rPr>
          <w:rFonts w:ascii="Arial Narrow" w:hAnsi="Arial Narrow" w:cs="Arial"/>
          <w:sz w:val="18"/>
          <w:szCs w:val="19"/>
        </w:rPr>
      </w:pPr>
      <w:r w:rsidRPr="00D77824">
        <w:rPr>
          <w:rFonts w:ascii="Arial Narrow" w:hAnsi="Arial Narrow" w:cs="Arial"/>
          <w:sz w:val="18"/>
          <w:szCs w:val="19"/>
        </w:rPr>
        <w:t xml:space="preserve">En caso que </w:t>
      </w:r>
      <w:r w:rsidR="00D15B2E" w:rsidRPr="00D77824">
        <w:rPr>
          <w:rFonts w:ascii="Arial Narrow" w:hAnsi="Arial Narrow" w:cs="Arial"/>
          <w:b/>
          <w:sz w:val="18"/>
          <w:szCs w:val="19"/>
        </w:rPr>
        <w:t>HIPER</w:t>
      </w:r>
      <w:r w:rsidR="009E6F13" w:rsidRPr="00D77824">
        <w:rPr>
          <w:rFonts w:ascii="Arial Narrow" w:hAnsi="Arial Narrow" w:cs="Arial"/>
          <w:b/>
          <w:sz w:val="18"/>
          <w:szCs w:val="19"/>
        </w:rPr>
        <w:t xml:space="preserve"> </w:t>
      </w:r>
      <w:r w:rsidR="00D15B2E" w:rsidRPr="00D77824">
        <w:rPr>
          <w:rFonts w:ascii="Arial Narrow" w:hAnsi="Arial Narrow" w:cs="Arial"/>
          <w:b/>
          <w:sz w:val="18"/>
          <w:szCs w:val="19"/>
        </w:rPr>
        <w:t>FAST</w:t>
      </w:r>
      <w:r w:rsidR="00916738" w:rsidRPr="00D77824">
        <w:rPr>
          <w:rFonts w:ascii="Arial Narrow" w:hAnsi="Arial Narrow" w:cs="Arial"/>
          <w:sz w:val="18"/>
          <w:szCs w:val="19"/>
        </w:rPr>
        <w:t xml:space="preserve"> </w:t>
      </w:r>
      <w:r w:rsidR="00CD53A6" w:rsidRPr="00D77824">
        <w:rPr>
          <w:rFonts w:ascii="Arial Narrow" w:hAnsi="Arial Narrow" w:cs="Arial"/>
          <w:sz w:val="18"/>
          <w:szCs w:val="19"/>
        </w:rPr>
        <w:t xml:space="preserve">detectase </w:t>
      </w:r>
      <w:r w:rsidR="00CD53A6" w:rsidRPr="00D77824">
        <w:rPr>
          <w:rFonts w:ascii="Arial Narrow" w:hAnsi="Arial Narrow" w:cs="Arial"/>
          <w:iCs/>
          <w:sz w:val="18"/>
          <w:szCs w:val="19"/>
        </w:rPr>
        <w:t>alguna no conformidad</w:t>
      </w:r>
      <w:r w:rsidRPr="00D77824">
        <w:rPr>
          <w:rFonts w:ascii="Arial Narrow" w:hAnsi="Arial Narrow" w:cs="Arial"/>
          <w:iCs/>
          <w:sz w:val="18"/>
          <w:szCs w:val="19"/>
        </w:rPr>
        <w:t xml:space="preserve"> en el contenido de los documentos emitidos en fechas poster</w:t>
      </w:r>
      <w:r w:rsidR="00EC13B7" w:rsidRPr="00D77824">
        <w:rPr>
          <w:rFonts w:ascii="Arial Narrow" w:hAnsi="Arial Narrow" w:cs="Arial"/>
          <w:iCs/>
          <w:sz w:val="18"/>
          <w:szCs w:val="19"/>
        </w:rPr>
        <w:t xml:space="preserve">iores a su entrega, la </w:t>
      </w:r>
      <w:r w:rsidR="00916738" w:rsidRPr="00D77824">
        <w:rPr>
          <w:rFonts w:ascii="Arial Narrow" w:hAnsi="Arial Narrow" w:cs="Arial"/>
          <w:iCs/>
          <w:sz w:val="18"/>
          <w:szCs w:val="19"/>
        </w:rPr>
        <w:t>encargada de Administración o</w:t>
      </w:r>
      <w:r w:rsidR="00CD53A6" w:rsidRPr="00D77824">
        <w:rPr>
          <w:rFonts w:ascii="Arial Narrow" w:hAnsi="Arial Narrow" w:cs="Arial"/>
          <w:iCs/>
          <w:sz w:val="18"/>
          <w:szCs w:val="19"/>
        </w:rPr>
        <w:t xml:space="preserve"> el</w:t>
      </w:r>
      <w:r w:rsidR="00916738" w:rsidRPr="00D77824">
        <w:rPr>
          <w:rFonts w:ascii="Arial Narrow" w:hAnsi="Arial Narrow" w:cs="Arial"/>
          <w:iCs/>
          <w:sz w:val="18"/>
          <w:szCs w:val="19"/>
        </w:rPr>
        <w:t xml:space="preserve"> Coordinador de Calidad</w:t>
      </w:r>
      <w:r w:rsidRPr="00D77824">
        <w:rPr>
          <w:rFonts w:ascii="Arial Narrow" w:hAnsi="Arial Narrow" w:cs="Arial"/>
          <w:iCs/>
          <w:sz w:val="18"/>
          <w:szCs w:val="19"/>
        </w:rPr>
        <w:t xml:space="preserve"> se comunicará con </w:t>
      </w:r>
      <w:r w:rsidR="00CD53A6" w:rsidRPr="00D77824">
        <w:rPr>
          <w:rFonts w:ascii="Arial Narrow" w:hAnsi="Arial Narrow" w:cs="Arial"/>
          <w:iCs/>
          <w:sz w:val="18"/>
          <w:szCs w:val="19"/>
        </w:rPr>
        <w:t>el cliente</w:t>
      </w:r>
      <w:r w:rsidR="00305DB6" w:rsidRPr="00D77824">
        <w:rPr>
          <w:rFonts w:ascii="Arial Narrow" w:hAnsi="Arial Narrow" w:cs="Arial"/>
          <w:iCs/>
          <w:sz w:val="18"/>
          <w:szCs w:val="19"/>
        </w:rPr>
        <w:t xml:space="preserve"> </w:t>
      </w:r>
      <w:r w:rsidRPr="00D77824">
        <w:rPr>
          <w:rFonts w:ascii="Arial Narrow" w:hAnsi="Arial Narrow" w:cs="Arial"/>
          <w:iCs/>
          <w:sz w:val="18"/>
          <w:szCs w:val="19"/>
        </w:rPr>
        <w:t>afectado, explicándole las razones de</w:t>
      </w:r>
      <w:r w:rsidR="007C13BF" w:rsidRPr="00D77824">
        <w:rPr>
          <w:rFonts w:ascii="Arial Narrow" w:hAnsi="Arial Narrow" w:cs="Arial"/>
          <w:iCs/>
          <w:sz w:val="18"/>
          <w:szCs w:val="19"/>
        </w:rPr>
        <w:t>l caso</w:t>
      </w:r>
      <w:r w:rsidRPr="00D77824">
        <w:rPr>
          <w:rFonts w:ascii="Arial Narrow" w:hAnsi="Arial Narrow" w:cs="Arial"/>
          <w:iCs/>
          <w:sz w:val="18"/>
          <w:szCs w:val="19"/>
        </w:rPr>
        <w:t xml:space="preserve">. Las medidas correctivas o de solución inmediata </w:t>
      </w:r>
      <w:r w:rsidR="00EC13B7" w:rsidRPr="00D77824">
        <w:rPr>
          <w:rFonts w:ascii="Arial Narrow" w:hAnsi="Arial Narrow" w:cs="Arial"/>
          <w:iCs/>
          <w:sz w:val="18"/>
          <w:szCs w:val="19"/>
        </w:rPr>
        <w:t xml:space="preserve">que </w:t>
      </w:r>
      <w:r w:rsidRPr="00D77824">
        <w:rPr>
          <w:rFonts w:ascii="Arial Narrow" w:hAnsi="Arial Narrow" w:cs="Arial"/>
          <w:iCs/>
          <w:sz w:val="18"/>
          <w:szCs w:val="19"/>
        </w:rPr>
        <w:t>se aplican en base a los procedimientos autorizados</w:t>
      </w:r>
      <w:r w:rsidR="00037164" w:rsidRPr="00D77824">
        <w:rPr>
          <w:rFonts w:ascii="Arial Narrow" w:hAnsi="Arial Narrow" w:cs="Arial"/>
          <w:iCs/>
          <w:sz w:val="18"/>
          <w:szCs w:val="19"/>
        </w:rPr>
        <w:t xml:space="preserve"> no representarán</w:t>
      </w:r>
      <w:r w:rsidRPr="00D77824">
        <w:rPr>
          <w:rFonts w:ascii="Arial Narrow" w:hAnsi="Arial Narrow" w:cs="Arial"/>
          <w:iCs/>
          <w:sz w:val="18"/>
          <w:szCs w:val="19"/>
        </w:rPr>
        <w:t xml:space="preserve"> </w:t>
      </w:r>
      <w:r w:rsidRPr="00D77824">
        <w:rPr>
          <w:rFonts w:ascii="Arial Narrow" w:hAnsi="Arial Narrow" w:cs="Arial"/>
          <w:sz w:val="18"/>
          <w:szCs w:val="19"/>
        </w:rPr>
        <w:t xml:space="preserve">costo alguno para </w:t>
      </w:r>
      <w:r w:rsidR="00305DB6" w:rsidRPr="00D77824">
        <w:rPr>
          <w:rFonts w:ascii="Arial Narrow" w:hAnsi="Arial Narrow" w:cs="Arial"/>
          <w:sz w:val="18"/>
          <w:szCs w:val="19"/>
        </w:rPr>
        <w:t>el solicitante</w:t>
      </w:r>
      <w:r w:rsidRPr="00D77824">
        <w:rPr>
          <w:rFonts w:ascii="Arial Narrow" w:hAnsi="Arial Narrow" w:cs="Arial"/>
          <w:sz w:val="18"/>
          <w:szCs w:val="19"/>
        </w:rPr>
        <w:t>.</w:t>
      </w:r>
    </w:p>
    <w:p w14:paraId="7F72C706" w14:textId="77777777" w:rsidR="00BB0C50" w:rsidRPr="00D77824" w:rsidRDefault="00BB0C50" w:rsidP="002A48D6">
      <w:pPr>
        <w:ind w:right="709"/>
        <w:jc w:val="both"/>
        <w:rPr>
          <w:rFonts w:ascii="Arial Narrow" w:hAnsi="Arial Narrow" w:cs="Arial"/>
          <w:sz w:val="14"/>
          <w:szCs w:val="19"/>
        </w:rPr>
      </w:pPr>
    </w:p>
    <w:p w14:paraId="714A2E02" w14:textId="300035D0" w:rsidR="00BB0C50" w:rsidRPr="00D77824" w:rsidRDefault="00D15B2E" w:rsidP="00AA4E98">
      <w:pPr>
        <w:numPr>
          <w:ilvl w:val="0"/>
          <w:numId w:val="9"/>
        </w:numPr>
        <w:tabs>
          <w:tab w:val="clear" w:pos="420"/>
          <w:tab w:val="left" w:pos="993"/>
        </w:tabs>
        <w:ind w:left="993" w:right="709"/>
        <w:jc w:val="both"/>
        <w:rPr>
          <w:rFonts w:ascii="Arial Narrow" w:hAnsi="Arial Narrow" w:cs="Arial"/>
          <w:sz w:val="18"/>
          <w:szCs w:val="19"/>
        </w:rPr>
      </w:pPr>
      <w:r w:rsidRPr="00D77824">
        <w:rPr>
          <w:rFonts w:ascii="Arial Narrow" w:hAnsi="Arial Narrow" w:cs="Arial"/>
          <w:b/>
          <w:sz w:val="18"/>
          <w:szCs w:val="19"/>
        </w:rPr>
        <w:t>HIPER</w:t>
      </w:r>
      <w:r w:rsidR="009E6F13" w:rsidRPr="00D77824">
        <w:rPr>
          <w:rFonts w:ascii="Arial Narrow" w:hAnsi="Arial Narrow" w:cs="Arial"/>
          <w:b/>
          <w:sz w:val="18"/>
          <w:szCs w:val="19"/>
        </w:rPr>
        <w:t xml:space="preserve"> </w:t>
      </w:r>
      <w:r w:rsidR="00D77824" w:rsidRPr="00D77824">
        <w:rPr>
          <w:rFonts w:ascii="Arial Narrow" w:hAnsi="Arial Narrow" w:cs="Arial"/>
          <w:b/>
          <w:sz w:val="18"/>
          <w:szCs w:val="19"/>
        </w:rPr>
        <w:t>FAST</w:t>
      </w:r>
      <w:r w:rsidR="00D77824" w:rsidRPr="00D77824">
        <w:rPr>
          <w:rFonts w:ascii="Arial Narrow" w:hAnsi="Arial Narrow" w:cs="Arial"/>
          <w:sz w:val="18"/>
          <w:szCs w:val="19"/>
        </w:rPr>
        <w:t xml:space="preserve"> asegura</w:t>
      </w:r>
      <w:r w:rsidR="00BB0C50" w:rsidRPr="00D77824">
        <w:rPr>
          <w:rFonts w:ascii="Arial Narrow" w:hAnsi="Arial Narrow" w:cs="Arial"/>
          <w:sz w:val="18"/>
          <w:szCs w:val="19"/>
        </w:rPr>
        <w:t xml:space="preserve"> la confidencialidad </w:t>
      </w:r>
      <w:r w:rsidR="004C25F9" w:rsidRPr="00D77824">
        <w:rPr>
          <w:rFonts w:ascii="Arial Narrow" w:hAnsi="Arial Narrow" w:cs="Arial"/>
          <w:sz w:val="18"/>
          <w:szCs w:val="19"/>
        </w:rPr>
        <w:t xml:space="preserve">e imparcialidad </w:t>
      </w:r>
      <w:r w:rsidR="004C25F9" w:rsidRPr="00D77824">
        <w:rPr>
          <w:rFonts w:ascii="Arial Narrow" w:hAnsi="Arial Narrow"/>
          <w:sz w:val="18"/>
          <w:szCs w:val="19"/>
        </w:rPr>
        <w:t>de sus actividades de inspección</w:t>
      </w:r>
      <w:r w:rsidR="00155151" w:rsidRPr="00D77824">
        <w:rPr>
          <w:rFonts w:ascii="Arial Narrow" w:hAnsi="Arial Narrow"/>
          <w:sz w:val="18"/>
          <w:szCs w:val="19"/>
        </w:rPr>
        <w:t>. No permite</w:t>
      </w:r>
      <w:r w:rsidR="004C25F9" w:rsidRPr="00D77824">
        <w:rPr>
          <w:rFonts w:ascii="Arial Narrow" w:hAnsi="Arial Narrow"/>
          <w:sz w:val="18"/>
          <w:szCs w:val="19"/>
        </w:rPr>
        <w:t xml:space="preserve"> que presiones comerciales, financieras o de otra índole</w:t>
      </w:r>
      <w:r w:rsidR="00155151" w:rsidRPr="00D77824">
        <w:rPr>
          <w:rFonts w:ascii="Arial Narrow" w:hAnsi="Arial Narrow" w:cs="Arial"/>
          <w:sz w:val="18"/>
          <w:szCs w:val="19"/>
        </w:rPr>
        <w:t xml:space="preserve"> </w:t>
      </w:r>
      <w:r w:rsidR="00155151" w:rsidRPr="00D77824">
        <w:rPr>
          <w:rFonts w:ascii="Arial Narrow" w:hAnsi="Arial Narrow" w:cs="Arial"/>
          <w:iCs/>
          <w:sz w:val="18"/>
          <w:szCs w:val="19"/>
        </w:rPr>
        <w:t>incidan en</w:t>
      </w:r>
      <w:r w:rsidR="004C25F9" w:rsidRPr="00D77824">
        <w:rPr>
          <w:rFonts w:ascii="Arial Narrow" w:hAnsi="Arial Narrow" w:cs="Arial"/>
          <w:iCs/>
          <w:sz w:val="18"/>
          <w:szCs w:val="19"/>
        </w:rPr>
        <w:t xml:space="preserve"> el trabajo </w:t>
      </w:r>
      <w:r w:rsidR="00BB0C50" w:rsidRPr="00D77824">
        <w:rPr>
          <w:rFonts w:ascii="Arial Narrow" w:hAnsi="Arial Narrow" w:cs="Arial"/>
          <w:iCs/>
          <w:sz w:val="18"/>
          <w:szCs w:val="19"/>
        </w:rPr>
        <w:t xml:space="preserve">en </w:t>
      </w:r>
      <w:r w:rsidR="00155151" w:rsidRPr="00D77824">
        <w:rPr>
          <w:rFonts w:ascii="Arial Narrow" w:hAnsi="Arial Narrow" w:cs="Arial"/>
          <w:iCs/>
          <w:sz w:val="18"/>
          <w:szCs w:val="19"/>
        </w:rPr>
        <w:t>ninguno de</w:t>
      </w:r>
      <w:r w:rsidR="00BB0C50" w:rsidRPr="00D77824">
        <w:rPr>
          <w:rFonts w:ascii="Arial Narrow" w:hAnsi="Arial Narrow" w:cs="Arial"/>
          <w:sz w:val="18"/>
          <w:szCs w:val="19"/>
        </w:rPr>
        <w:t xml:space="preserve"> los n</w:t>
      </w:r>
      <w:r w:rsidR="00155151" w:rsidRPr="00D77824">
        <w:rPr>
          <w:rFonts w:ascii="Arial Narrow" w:hAnsi="Arial Narrow" w:cs="Arial"/>
          <w:sz w:val="18"/>
          <w:szCs w:val="19"/>
        </w:rPr>
        <w:t>iveles de su organización. La</w:t>
      </w:r>
      <w:r w:rsidR="00BB0C50" w:rsidRPr="00D77824">
        <w:rPr>
          <w:rFonts w:ascii="Arial Narrow" w:hAnsi="Arial Narrow" w:cs="Arial"/>
          <w:sz w:val="18"/>
          <w:szCs w:val="19"/>
        </w:rPr>
        <w:t xml:space="preserve"> información</w:t>
      </w:r>
      <w:r w:rsidR="00DB65F1" w:rsidRPr="00D77824">
        <w:rPr>
          <w:rFonts w:ascii="Arial Narrow" w:hAnsi="Arial Narrow" w:cs="Arial"/>
          <w:sz w:val="18"/>
          <w:szCs w:val="19"/>
        </w:rPr>
        <w:t xml:space="preserve"> que no tiene intención de hacer pública </w:t>
      </w:r>
      <w:r w:rsidR="00BB0C50" w:rsidRPr="00D77824">
        <w:rPr>
          <w:rFonts w:ascii="Arial Narrow" w:hAnsi="Arial Narrow" w:cs="Arial"/>
          <w:sz w:val="18"/>
          <w:szCs w:val="19"/>
        </w:rPr>
        <w:t>no es revelada a terceros</w:t>
      </w:r>
      <w:r w:rsidR="006D29D8" w:rsidRPr="00D77824">
        <w:rPr>
          <w:rFonts w:ascii="Arial Narrow" w:hAnsi="Arial Narrow" w:cs="Arial"/>
          <w:sz w:val="18"/>
          <w:szCs w:val="19"/>
        </w:rPr>
        <w:t>,</w:t>
      </w:r>
      <w:r w:rsidR="00BB0C50" w:rsidRPr="00D77824">
        <w:rPr>
          <w:rFonts w:ascii="Arial Narrow" w:hAnsi="Arial Narrow" w:cs="Arial"/>
          <w:sz w:val="18"/>
          <w:szCs w:val="19"/>
        </w:rPr>
        <w:t xml:space="preserve"> salvo que se obtenga el consentimi</w:t>
      </w:r>
      <w:r w:rsidR="005B4277" w:rsidRPr="00D77824">
        <w:rPr>
          <w:rFonts w:ascii="Arial Narrow" w:hAnsi="Arial Narrow" w:cs="Arial"/>
          <w:sz w:val="18"/>
          <w:szCs w:val="19"/>
        </w:rPr>
        <w:t>ento por escrito del cliente</w:t>
      </w:r>
      <w:r w:rsidR="00A131AA" w:rsidRPr="00D77824">
        <w:rPr>
          <w:rFonts w:ascii="Arial Narrow" w:hAnsi="Arial Narrow" w:cs="Arial"/>
          <w:sz w:val="18"/>
          <w:szCs w:val="19"/>
        </w:rPr>
        <w:t xml:space="preserve"> o sea requerido por la ley</w:t>
      </w:r>
      <w:r w:rsidR="00BB0C50" w:rsidRPr="00D77824">
        <w:rPr>
          <w:rFonts w:ascii="Arial Narrow" w:hAnsi="Arial Narrow" w:cs="Arial"/>
          <w:sz w:val="18"/>
          <w:szCs w:val="19"/>
        </w:rPr>
        <w:t>.</w:t>
      </w:r>
      <w:r w:rsidR="00D31B8C" w:rsidRPr="00D77824">
        <w:rPr>
          <w:rFonts w:ascii="Arial Narrow" w:hAnsi="Arial Narrow" w:cs="Arial"/>
          <w:sz w:val="18"/>
          <w:szCs w:val="19"/>
        </w:rPr>
        <w:t xml:space="preserve"> Toda información de fuentes distintas al cliente es tratada como confidencial.</w:t>
      </w:r>
    </w:p>
    <w:p w14:paraId="45D3F43E" w14:textId="77777777" w:rsidR="00EB110D" w:rsidRPr="00D77824" w:rsidRDefault="00EB110D" w:rsidP="00B23038">
      <w:pPr>
        <w:pStyle w:val="Prrafodelista"/>
        <w:rPr>
          <w:rFonts w:ascii="Arial Narrow" w:hAnsi="Arial Narrow" w:cs="Arial"/>
          <w:sz w:val="14"/>
          <w:szCs w:val="19"/>
        </w:rPr>
      </w:pPr>
    </w:p>
    <w:p w14:paraId="6F4DCF8E" w14:textId="77777777" w:rsidR="00087ABF" w:rsidRPr="00D77824" w:rsidRDefault="00155151" w:rsidP="00AA4E98">
      <w:pPr>
        <w:numPr>
          <w:ilvl w:val="0"/>
          <w:numId w:val="9"/>
        </w:numPr>
        <w:tabs>
          <w:tab w:val="clear" w:pos="420"/>
          <w:tab w:val="left" w:pos="993"/>
        </w:tabs>
        <w:ind w:left="993" w:right="709"/>
        <w:jc w:val="both"/>
        <w:rPr>
          <w:rFonts w:ascii="Arial Narrow" w:hAnsi="Arial Narrow" w:cs="Arial"/>
          <w:sz w:val="18"/>
          <w:szCs w:val="19"/>
        </w:rPr>
      </w:pPr>
      <w:r w:rsidRPr="00D77824">
        <w:rPr>
          <w:rFonts w:ascii="Arial Narrow" w:hAnsi="Arial Narrow" w:cs="Arial"/>
          <w:b/>
          <w:sz w:val="18"/>
          <w:szCs w:val="19"/>
        </w:rPr>
        <w:t>HIPER</w:t>
      </w:r>
      <w:r w:rsidR="009E6F13" w:rsidRPr="00D77824">
        <w:rPr>
          <w:rFonts w:ascii="Arial Narrow" w:hAnsi="Arial Narrow" w:cs="Arial"/>
          <w:b/>
          <w:sz w:val="18"/>
          <w:szCs w:val="19"/>
        </w:rPr>
        <w:t xml:space="preserve"> </w:t>
      </w:r>
      <w:r w:rsidR="00D51EA1" w:rsidRPr="00D77824">
        <w:rPr>
          <w:rFonts w:ascii="Arial Narrow" w:hAnsi="Arial Narrow" w:cs="Arial"/>
          <w:b/>
          <w:sz w:val="18"/>
          <w:szCs w:val="19"/>
        </w:rPr>
        <w:t>FAST</w:t>
      </w:r>
      <w:r w:rsidR="00D51EA1" w:rsidRPr="00D77824">
        <w:rPr>
          <w:rFonts w:ascii="Arial Narrow" w:hAnsi="Arial Narrow" w:cs="Arial"/>
          <w:sz w:val="18"/>
          <w:szCs w:val="19"/>
        </w:rPr>
        <w:t xml:space="preserve"> no realiza </w:t>
      </w:r>
      <w:r w:rsidRPr="00D77824">
        <w:rPr>
          <w:rFonts w:ascii="Arial Narrow" w:hAnsi="Arial Narrow" w:cs="Arial"/>
          <w:iCs/>
          <w:sz w:val="18"/>
          <w:szCs w:val="19"/>
        </w:rPr>
        <w:t xml:space="preserve">ningún tipo de </w:t>
      </w:r>
      <w:r w:rsidR="00D51EA1" w:rsidRPr="00D77824">
        <w:rPr>
          <w:rFonts w:ascii="Arial Narrow" w:hAnsi="Arial Narrow" w:cs="Arial"/>
          <w:iCs/>
          <w:sz w:val="18"/>
          <w:szCs w:val="19"/>
        </w:rPr>
        <w:t>subcontratación</w:t>
      </w:r>
      <w:r w:rsidRPr="00D77824">
        <w:rPr>
          <w:rFonts w:ascii="Arial Narrow" w:hAnsi="Arial Narrow" w:cs="Arial"/>
          <w:iCs/>
          <w:sz w:val="18"/>
          <w:szCs w:val="19"/>
        </w:rPr>
        <w:t xml:space="preserve"> para realizar su labor de inspección</w:t>
      </w:r>
      <w:r w:rsidR="00F70C23" w:rsidRPr="00D77824">
        <w:rPr>
          <w:rFonts w:ascii="Arial Narrow" w:hAnsi="Arial Narrow" w:cs="Arial"/>
          <w:iCs/>
          <w:sz w:val="18"/>
          <w:szCs w:val="19"/>
        </w:rPr>
        <w:t>;</w:t>
      </w:r>
      <w:r w:rsidR="00CB6023" w:rsidRPr="00D77824">
        <w:rPr>
          <w:rFonts w:ascii="Arial Narrow" w:hAnsi="Arial Narrow" w:cs="Arial"/>
          <w:iCs/>
          <w:sz w:val="18"/>
          <w:szCs w:val="19"/>
        </w:rPr>
        <w:t xml:space="preserve"> si se presentaran</w:t>
      </w:r>
      <w:r w:rsidR="00CB6023" w:rsidRPr="00D77824">
        <w:rPr>
          <w:rFonts w:ascii="Arial Narrow" w:hAnsi="Arial Narrow" w:cs="Arial"/>
          <w:sz w:val="18"/>
          <w:szCs w:val="19"/>
        </w:rPr>
        <w:t xml:space="preserve"> casos en los</w:t>
      </w:r>
      <w:r w:rsidR="00D51EA1" w:rsidRPr="00D77824">
        <w:rPr>
          <w:rFonts w:ascii="Arial Narrow" w:hAnsi="Arial Narrow" w:cs="Arial"/>
          <w:sz w:val="18"/>
          <w:szCs w:val="19"/>
        </w:rPr>
        <w:t xml:space="preserve"> </w:t>
      </w:r>
      <w:r w:rsidR="00EB110D" w:rsidRPr="00D77824">
        <w:rPr>
          <w:rFonts w:ascii="Arial Narrow" w:hAnsi="Arial Narrow" w:cs="Arial"/>
          <w:sz w:val="18"/>
          <w:szCs w:val="19"/>
        </w:rPr>
        <w:t xml:space="preserve">que </w:t>
      </w:r>
      <w:r w:rsidR="00CB6023" w:rsidRPr="00D77824">
        <w:rPr>
          <w:rFonts w:ascii="Arial Narrow" w:hAnsi="Arial Narrow" w:cs="Arial"/>
          <w:b/>
          <w:sz w:val="18"/>
          <w:szCs w:val="19"/>
        </w:rPr>
        <w:t>HIPER</w:t>
      </w:r>
      <w:r w:rsidR="009E6F13" w:rsidRPr="00D77824">
        <w:rPr>
          <w:rFonts w:ascii="Arial Narrow" w:hAnsi="Arial Narrow" w:cs="Arial"/>
          <w:b/>
          <w:sz w:val="18"/>
          <w:szCs w:val="19"/>
        </w:rPr>
        <w:t xml:space="preserve"> </w:t>
      </w:r>
      <w:r w:rsidR="00EB110D" w:rsidRPr="00D77824">
        <w:rPr>
          <w:rFonts w:ascii="Arial Narrow" w:hAnsi="Arial Narrow" w:cs="Arial"/>
          <w:b/>
          <w:sz w:val="18"/>
          <w:szCs w:val="19"/>
        </w:rPr>
        <w:t>FAST</w:t>
      </w:r>
      <w:r w:rsidR="00EB110D" w:rsidRPr="00D77824">
        <w:rPr>
          <w:rFonts w:ascii="Arial Narrow" w:hAnsi="Arial Narrow" w:cs="Arial"/>
          <w:sz w:val="18"/>
          <w:szCs w:val="19"/>
        </w:rPr>
        <w:t xml:space="preserve"> requiera subcontratar la inspección o parte de la misma</w:t>
      </w:r>
      <w:r w:rsidR="00B5253C" w:rsidRPr="00D77824">
        <w:rPr>
          <w:rFonts w:ascii="Arial Narrow" w:hAnsi="Arial Narrow" w:cs="Arial"/>
          <w:sz w:val="18"/>
          <w:szCs w:val="19"/>
        </w:rPr>
        <w:t>,</w:t>
      </w:r>
      <w:r w:rsidR="00EB110D" w:rsidRPr="00D77824">
        <w:rPr>
          <w:rFonts w:ascii="Arial Narrow" w:hAnsi="Arial Narrow" w:cs="Arial"/>
          <w:sz w:val="18"/>
          <w:szCs w:val="19"/>
        </w:rPr>
        <w:t xml:space="preserve"> informa</w:t>
      </w:r>
      <w:r w:rsidR="00B5253C" w:rsidRPr="00D77824">
        <w:rPr>
          <w:rFonts w:ascii="Arial Narrow" w:hAnsi="Arial Narrow" w:cs="Arial"/>
          <w:sz w:val="18"/>
          <w:szCs w:val="19"/>
        </w:rPr>
        <w:t>rá</w:t>
      </w:r>
      <w:r w:rsidR="00EB110D" w:rsidRPr="00D77824">
        <w:rPr>
          <w:rFonts w:ascii="Arial Narrow" w:hAnsi="Arial Narrow" w:cs="Arial"/>
          <w:sz w:val="18"/>
          <w:szCs w:val="19"/>
        </w:rPr>
        <w:t xml:space="preserve"> al cliente </w:t>
      </w:r>
      <w:r w:rsidR="00087ABF" w:rsidRPr="00D77824">
        <w:rPr>
          <w:rFonts w:ascii="Arial Narrow" w:hAnsi="Arial Narrow" w:cs="Arial"/>
          <w:sz w:val="18"/>
          <w:szCs w:val="19"/>
        </w:rPr>
        <w:t>que no podrá realizar el trabajo.</w:t>
      </w:r>
    </w:p>
    <w:p w14:paraId="17205D0B" w14:textId="77777777" w:rsidR="00F31473" w:rsidRPr="00D77824" w:rsidRDefault="00F31473" w:rsidP="00F31473">
      <w:pPr>
        <w:pStyle w:val="Prrafodelista"/>
        <w:rPr>
          <w:rFonts w:ascii="Arial Narrow" w:hAnsi="Arial Narrow" w:cs="Arial"/>
          <w:sz w:val="18"/>
          <w:szCs w:val="19"/>
        </w:rPr>
      </w:pPr>
    </w:p>
    <w:p w14:paraId="4F9E3C8C" w14:textId="77777777" w:rsidR="00F31473" w:rsidRPr="00D77824" w:rsidRDefault="008C6040" w:rsidP="00F31473">
      <w:pPr>
        <w:numPr>
          <w:ilvl w:val="0"/>
          <w:numId w:val="9"/>
        </w:numPr>
        <w:tabs>
          <w:tab w:val="clear" w:pos="420"/>
          <w:tab w:val="num" w:pos="993"/>
        </w:tabs>
        <w:ind w:left="993" w:right="709" w:hanging="426"/>
        <w:jc w:val="both"/>
        <w:rPr>
          <w:rFonts w:ascii="Arial Narrow" w:hAnsi="Arial Narrow" w:cs="Arial"/>
          <w:sz w:val="18"/>
          <w:szCs w:val="19"/>
        </w:rPr>
      </w:pPr>
      <w:r w:rsidRPr="00D77824">
        <w:rPr>
          <w:rFonts w:ascii="Arial Narrow" w:hAnsi="Arial Narrow" w:cs="Arial"/>
          <w:b/>
          <w:sz w:val="18"/>
          <w:szCs w:val="19"/>
        </w:rPr>
        <w:t>HIPER</w:t>
      </w:r>
      <w:r w:rsidR="009E6F13" w:rsidRPr="00D77824">
        <w:rPr>
          <w:rFonts w:ascii="Arial Narrow" w:hAnsi="Arial Narrow" w:cs="Arial"/>
          <w:b/>
          <w:sz w:val="18"/>
          <w:szCs w:val="19"/>
        </w:rPr>
        <w:t xml:space="preserve"> </w:t>
      </w:r>
      <w:r w:rsidR="00F31473" w:rsidRPr="00D77824">
        <w:rPr>
          <w:rFonts w:ascii="Arial Narrow" w:hAnsi="Arial Narrow" w:cs="Arial"/>
          <w:b/>
          <w:sz w:val="18"/>
          <w:szCs w:val="19"/>
        </w:rPr>
        <w:t>FAST</w:t>
      </w:r>
      <w:r w:rsidR="00F31473" w:rsidRPr="00D77824">
        <w:rPr>
          <w:rFonts w:ascii="Arial Narrow" w:hAnsi="Arial Narrow" w:cs="Arial"/>
          <w:sz w:val="18"/>
          <w:szCs w:val="19"/>
        </w:rPr>
        <w:t xml:space="preserve"> condena automáticamente </w:t>
      </w:r>
      <w:r w:rsidRPr="00D77824">
        <w:rPr>
          <w:rFonts w:ascii="Arial Narrow" w:hAnsi="Arial Narrow" w:cs="Arial"/>
          <w:sz w:val="18"/>
          <w:szCs w:val="19"/>
        </w:rPr>
        <w:t>la válvula. En caso</w:t>
      </w:r>
      <w:r w:rsidR="00F31473" w:rsidRPr="00D77824">
        <w:rPr>
          <w:rFonts w:ascii="Arial Narrow" w:hAnsi="Arial Narrow" w:cs="Arial"/>
          <w:sz w:val="18"/>
          <w:szCs w:val="19"/>
        </w:rPr>
        <w:t xml:space="preserve"> el cilindro se </w:t>
      </w:r>
      <w:r w:rsidRPr="00D77824">
        <w:rPr>
          <w:rFonts w:ascii="Arial Narrow" w:hAnsi="Arial Narrow" w:cs="Arial"/>
          <w:sz w:val="18"/>
          <w:szCs w:val="19"/>
        </w:rPr>
        <w:t>recepcione</w:t>
      </w:r>
      <w:r w:rsidR="00F31473" w:rsidRPr="00D77824">
        <w:rPr>
          <w:rFonts w:ascii="Arial Narrow" w:hAnsi="Arial Narrow" w:cs="Arial"/>
          <w:sz w:val="18"/>
          <w:szCs w:val="19"/>
        </w:rPr>
        <w:t xml:space="preserve"> sin válvula</w:t>
      </w:r>
      <w:r w:rsidRPr="00D77824">
        <w:rPr>
          <w:rFonts w:ascii="Arial Narrow" w:hAnsi="Arial Narrow" w:cs="Arial"/>
          <w:sz w:val="18"/>
          <w:szCs w:val="19"/>
        </w:rPr>
        <w:t xml:space="preserve">, </w:t>
      </w:r>
      <w:r w:rsidRPr="00D77824">
        <w:rPr>
          <w:rFonts w:ascii="Arial Narrow" w:hAnsi="Arial Narrow" w:cs="Arial"/>
          <w:b/>
          <w:sz w:val="18"/>
          <w:szCs w:val="19"/>
        </w:rPr>
        <w:t>HIPER</w:t>
      </w:r>
      <w:r w:rsidR="009E6F13" w:rsidRPr="00D77824">
        <w:rPr>
          <w:rFonts w:ascii="Arial Narrow" w:hAnsi="Arial Narrow" w:cs="Arial"/>
          <w:b/>
          <w:sz w:val="18"/>
          <w:szCs w:val="19"/>
        </w:rPr>
        <w:t xml:space="preserve"> </w:t>
      </w:r>
      <w:r w:rsidR="00F31473" w:rsidRPr="00D77824">
        <w:rPr>
          <w:rFonts w:ascii="Arial Narrow" w:hAnsi="Arial Narrow" w:cs="Arial"/>
          <w:b/>
          <w:sz w:val="18"/>
          <w:szCs w:val="19"/>
        </w:rPr>
        <w:t>FAST</w:t>
      </w:r>
      <w:r w:rsidRPr="00D77824">
        <w:rPr>
          <w:rFonts w:ascii="Arial Narrow" w:hAnsi="Arial Narrow" w:cs="Arial"/>
          <w:sz w:val="18"/>
          <w:szCs w:val="19"/>
        </w:rPr>
        <w:t xml:space="preserve"> indicará</w:t>
      </w:r>
      <w:r w:rsidR="00F31473" w:rsidRPr="00D77824">
        <w:rPr>
          <w:rFonts w:ascii="Arial Narrow" w:hAnsi="Arial Narrow" w:cs="Arial"/>
          <w:sz w:val="18"/>
          <w:szCs w:val="19"/>
        </w:rPr>
        <w:t xml:space="preserve"> en el certificado: “Cilindro sin válvula”, quedando bajo responsabilidad del solicitante</w:t>
      </w:r>
      <w:r w:rsidRPr="00D77824">
        <w:rPr>
          <w:rFonts w:ascii="Arial Narrow" w:hAnsi="Arial Narrow" w:cs="Arial"/>
          <w:sz w:val="18"/>
          <w:szCs w:val="19"/>
        </w:rPr>
        <w:t xml:space="preserve"> esta irregularidad</w:t>
      </w:r>
      <w:r w:rsidR="00F31473" w:rsidRPr="00D77824">
        <w:rPr>
          <w:rFonts w:ascii="Arial Narrow" w:hAnsi="Arial Narrow" w:cs="Arial"/>
          <w:sz w:val="18"/>
          <w:szCs w:val="19"/>
        </w:rPr>
        <w:t>.</w:t>
      </w:r>
    </w:p>
    <w:p w14:paraId="0485A0A1" w14:textId="77777777" w:rsidR="00F31473" w:rsidRPr="00D77824" w:rsidRDefault="00F31473" w:rsidP="00F31473">
      <w:pPr>
        <w:pStyle w:val="Prrafodelista"/>
        <w:rPr>
          <w:rFonts w:ascii="Arial Narrow" w:hAnsi="Arial Narrow" w:cs="Arial"/>
          <w:sz w:val="18"/>
          <w:szCs w:val="19"/>
        </w:rPr>
      </w:pPr>
    </w:p>
    <w:p w14:paraId="156FE4D5" w14:textId="160F5940" w:rsidR="00F31473" w:rsidRPr="00D77824" w:rsidRDefault="00F31473" w:rsidP="00F31473">
      <w:pPr>
        <w:numPr>
          <w:ilvl w:val="0"/>
          <w:numId w:val="9"/>
        </w:numPr>
        <w:tabs>
          <w:tab w:val="clear" w:pos="420"/>
          <w:tab w:val="num" w:pos="993"/>
        </w:tabs>
        <w:ind w:left="993" w:right="709" w:hanging="426"/>
        <w:jc w:val="both"/>
        <w:rPr>
          <w:rFonts w:ascii="Arial Narrow" w:hAnsi="Arial Narrow" w:cs="Arial"/>
          <w:b/>
          <w:i/>
          <w:sz w:val="18"/>
          <w:szCs w:val="19"/>
          <w:u w:val="single"/>
        </w:rPr>
      </w:pPr>
      <w:r w:rsidRPr="00D77824">
        <w:rPr>
          <w:rFonts w:ascii="Arial Narrow" w:hAnsi="Arial Narrow" w:cs="Arial"/>
          <w:sz w:val="18"/>
          <w:szCs w:val="19"/>
        </w:rPr>
        <w:t xml:space="preserve">Los registros serán conservados en archivo por </w:t>
      </w:r>
      <w:r w:rsidR="00D77824" w:rsidRPr="00D77824">
        <w:rPr>
          <w:rFonts w:ascii="Arial Narrow" w:hAnsi="Arial Narrow" w:cs="Arial"/>
          <w:sz w:val="18"/>
          <w:szCs w:val="19"/>
        </w:rPr>
        <w:t>un periodo</w:t>
      </w:r>
      <w:r w:rsidRPr="00D77824">
        <w:rPr>
          <w:rFonts w:ascii="Arial Narrow" w:hAnsi="Arial Narrow" w:cs="Arial"/>
          <w:sz w:val="18"/>
          <w:szCs w:val="19"/>
        </w:rPr>
        <w:t xml:space="preserve"> máximo de 5 años, al término del cual serán</w:t>
      </w:r>
      <w:r w:rsidR="004F1719" w:rsidRPr="00D77824">
        <w:rPr>
          <w:rFonts w:ascii="Arial Narrow" w:hAnsi="Arial Narrow" w:cs="Arial"/>
          <w:sz w:val="18"/>
          <w:szCs w:val="19"/>
        </w:rPr>
        <w:t xml:space="preserve"> dispuestos a criterio de </w:t>
      </w:r>
      <w:r w:rsidR="004F1719" w:rsidRPr="00D77824">
        <w:rPr>
          <w:rFonts w:ascii="Arial Narrow" w:hAnsi="Arial Narrow" w:cs="Arial"/>
          <w:b/>
          <w:sz w:val="18"/>
          <w:szCs w:val="19"/>
        </w:rPr>
        <w:t>HIPER</w:t>
      </w:r>
      <w:r w:rsidR="009E6F13" w:rsidRPr="00D77824">
        <w:rPr>
          <w:rFonts w:ascii="Arial Narrow" w:hAnsi="Arial Narrow" w:cs="Arial"/>
          <w:b/>
          <w:sz w:val="18"/>
          <w:szCs w:val="19"/>
        </w:rPr>
        <w:t xml:space="preserve"> </w:t>
      </w:r>
      <w:r w:rsidRPr="00D77824">
        <w:rPr>
          <w:rFonts w:ascii="Arial Narrow" w:hAnsi="Arial Narrow" w:cs="Arial"/>
          <w:b/>
          <w:sz w:val="18"/>
          <w:szCs w:val="19"/>
        </w:rPr>
        <w:t>FAST</w:t>
      </w:r>
      <w:r w:rsidRPr="00D77824">
        <w:rPr>
          <w:rFonts w:ascii="Arial Narrow" w:hAnsi="Arial Narrow" w:cs="Arial"/>
          <w:sz w:val="18"/>
          <w:szCs w:val="19"/>
        </w:rPr>
        <w:t>, quien no se responsabiliza, luego del tie</w:t>
      </w:r>
      <w:r w:rsidR="004F1719" w:rsidRPr="00D77824">
        <w:rPr>
          <w:rFonts w:ascii="Arial Narrow" w:hAnsi="Arial Narrow" w:cs="Arial"/>
          <w:sz w:val="18"/>
          <w:szCs w:val="19"/>
        </w:rPr>
        <w:t xml:space="preserve">mpo establecido por los </w:t>
      </w:r>
      <w:r w:rsidR="004F1719" w:rsidRPr="00D77824">
        <w:rPr>
          <w:rFonts w:ascii="Arial Narrow" w:hAnsi="Arial Narrow" w:cs="Arial"/>
          <w:iCs/>
          <w:sz w:val="18"/>
          <w:szCs w:val="19"/>
        </w:rPr>
        <w:t>informes</w:t>
      </w:r>
      <w:r w:rsidRPr="00D77824">
        <w:rPr>
          <w:rFonts w:ascii="Arial Narrow" w:hAnsi="Arial Narrow" w:cs="Arial"/>
          <w:iCs/>
          <w:sz w:val="18"/>
          <w:szCs w:val="19"/>
        </w:rPr>
        <w:t xml:space="preserve"> de inspecciones</w:t>
      </w:r>
      <w:r w:rsidR="004F1719" w:rsidRPr="00D77824">
        <w:rPr>
          <w:rFonts w:ascii="Arial Narrow" w:hAnsi="Arial Narrow" w:cs="Arial"/>
          <w:iCs/>
          <w:sz w:val="18"/>
          <w:szCs w:val="19"/>
        </w:rPr>
        <w:t xml:space="preserve"> emitidos en dichos periodos</w:t>
      </w:r>
      <w:r w:rsidRPr="00D77824">
        <w:rPr>
          <w:rFonts w:ascii="Arial Narrow" w:hAnsi="Arial Narrow" w:cs="Arial"/>
          <w:iCs/>
          <w:sz w:val="18"/>
          <w:szCs w:val="19"/>
        </w:rPr>
        <w:t>.</w:t>
      </w:r>
      <w:r w:rsidRPr="00D77824">
        <w:rPr>
          <w:rFonts w:ascii="Arial Narrow" w:hAnsi="Arial Narrow" w:cs="Arial"/>
          <w:sz w:val="18"/>
          <w:szCs w:val="19"/>
        </w:rPr>
        <w:t xml:space="preserve"> </w:t>
      </w:r>
    </w:p>
    <w:p w14:paraId="00AA7688" w14:textId="77777777" w:rsidR="00F31473" w:rsidRPr="00D77824" w:rsidRDefault="00F31473" w:rsidP="00F31473">
      <w:pPr>
        <w:ind w:left="993" w:right="709"/>
        <w:jc w:val="both"/>
        <w:rPr>
          <w:rFonts w:ascii="Arial Narrow" w:hAnsi="Arial Narrow" w:cs="Arial"/>
          <w:b/>
          <w:i/>
          <w:sz w:val="18"/>
          <w:szCs w:val="19"/>
          <w:u w:val="single"/>
        </w:rPr>
      </w:pPr>
    </w:p>
    <w:p w14:paraId="2691E6E5" w14:textId="77777777" w:rsidR="00BB0C50" w:rsidRPr="00D77824" w:rsidRDefault="005F68F2" w:rsidP="00FF6C5E">
      <w:pPr>
        <w:numPr>
          <w:ilvl w:val="0"/>
          <w:numId w:val="9"/>
        </w:numPr>
        <w:tabs>
          <w:tab w:val="left" w:pos="993"/>
        </w:tabs>
        <w:ind w:right="709" w:firstLine="147"/>
        <w:jc w:val="both"/>
        <w:rPr>
          <w:rFonts w:ascii="Arial Narrow" w:hAnsi="Arial Narrow" w:cs="Arial"/>
          <w:b/>
          <w:sz w:val="18"/>
          <w:szCs w:val="19"/>
        </w:rPr>
      </w:pPr>
      <w:r w:rsidRPr="00D77824">
        <w:rPr>
          <w:rFonts w:ascii="Arial Narrow" w:hAnsi="Arial Narrow" w:cs="Arial"/>
          <w:b/>
          <w:sz w:val="18"/>
          <w:szCs w:val="19"/>
        </w:rPr>
        <w:t>OBLIGACIONES DEL SOLICITANTE:</w:t>
      </w:r>
    </w:p>
    <w:p w14:paraId="4653AE77" w14:textId="77777777" w:rsidR="00BB0C50" w:rsidRPr="00D77824" w:rsidRDefault="00BB0C50" w:rsidP="00F84356">
      <w:pPr>
        <w:ind w:left="993" w:right="709"/>
        <w:jc w:val="both"/>
        <w:rPr>
          <w:rFonts w:ascii="Arial Narrow" w:hAnsi="Arial Narrow" w:cs="Arial"/>
          <w:sz w:val="14"/>
          <w:szCs w:val="19"/>
        </w:rPr>
      </w:pPr>
    </w:p>
    <w:p w14:paraId="1358F751" w14:textId="77777777" w:rsidR="00D51EA1" w:rsidRPr="00D77824" w:rsidRDefault="00D51EA1" w:rsidP="004F6EF2">
      <w:pPr>
        <w:numPr>
          <w:ilvl w:val="0"/>
          <w:numId w:val="13"/>
        </w:numPr>
        <w:ind w:left="1418" w:right="709"/>
        <w:jc w:val="both"/>
        <w:rPr>
          <w:rFonts w:ascii="Arial Narrow" w:hAnsi="Arial Narrow" w:cs="Arial"/>
          <w:sz w:val="18"/>
          <w:szCs w:val="19"/>
        </w:rPr>
      </w:pPr>
      <w:r w:rsidRPr="00D77824">
        <w:rPr>
          <w:rFonts w:ascii="Arial Narrow" w:hAnsi="Arial Narrow" w:cs="Arial"/>
          <w:sz w:val="18"/>
          <w:szCs w:val="19"/>
        </w:rPr>
        <w:t>Entregar el ci</w:t>
      </w:r>
      <w:r w:rsidR="00F574DC" w:rsidRPr="00D77824">
        <w:rPr>
          <w:rFonts w:ascii="Arial Narrow" w:hAnsi="Arial Narrow" w:cs="Arial"/>
          <w:sz w:val="18"/>
          <w:szCs w:val="19"/>
        </w:rPr>
        <w:t xml:space="preserve">lindro con su respectiva Carta </w:t>
      </w:r>
      <w:r w:rsidR="00F70C23" w:rsidRPr="00D77824">
        <w:rPr>
          <w:rFonts w:ascii="Arial Narrow" w:hAnsi="Arial Narrow" w:cs="Arial"/>
          <w:sz w:val="18"/>
          <w:szCs w:val="19"/>
        </w:rPr>
        <w:t>de a</w:t>
      </w:r>
      <w:r w:rsidR="00F574DC" w:rsidRPr="00D77824">
        <w:rPr>
          <w:rFonts w:ascii="Arial Narrow" w:hAnsi="Arial Narrow" w:cs="Arial"/>
          <w:sz w:val="18"/>
          <w:szCs w:val="19"/>
        </w:rPr>
        <w:t xml:space="preserve">utorización </w:t>
      </w:r>
      <w:r w:rsidRPr="00D77824">
        <w:rPr>
          <w:rFonts w:ascii="Arial Narrow" w:hAnsi="Arial Narrow" w:cs="Arial"/>
          <w:sz w:val="18"/>
          <w:szCs w:val="19"/>
        </w:rPr>
        <w:t>y válvula incorporada</w:t>
      </w:r>
      <w:r w:rsidR="00521F77" w:rsidRPr="00D77824">
        <w:rPr>
          <w:rFonts w:ascii="Arial Narrow" w:hAnsi="Arial Narrow" w:cs="Arial"/>
          <w:sz w:val="18"/>
          <w:szCs w:val="19"/>
        </w:rPr>
        <w:t>.</w:t>
      </w:r>
    </w:p>
    <w:p w14:paraId="5714A5C2" w14:textId="77777777" w:rsidR="00D51EA1" w:rsidRPr="00D77824" w:rsidRDefault="00D51EA1" w:rsidP="004F6EF2">
      <w:pPr>
        <w:numPr>
          <w:ilvl w:val="0"/>
          <w:numId w:val="13"/>
        </w:numPr>
        <w:ind w:left="1418" w:right="709"/>
        <w:jc w:val="both"/>
        <w:rPr>
          <w:rFonts w:ascii="Arial Narrow" w:hAnsi="Arial Narrow" w:cs="Arial"/>
          <w:sz w:val="18"/>
          <w:szCs w:val="19"/>
        </w:rPr>
      </w:pPr>
      <w:r w:rsidRPr="00D77824">
        <w:rPr>
          <w:rFonts w:ascii="Arial Narrow" w:hAnsi="Arial Narrow" w:cs="Arial"/>
          <w:sz w:val="18"/>
          <w:szCs w:val="19"/>
        </w:rPr>
        <w:t>Ventear todo el gas existente en el cilindro, con el fin de qu</w:t>
      </w:r>
      <w:r w:rsidR="00A676E1" w:rsidRPr="00D77824">
        <w:rPr>
          <w:rFonts w:ascii="Arial Narrow" w:hAnsi="Arial Narrow" w:cs="Arial"/>
          <w:sz w:val="18"/>
          <w:szCs w:val="19"/>
        </w:rPr>
        <w:t>e este sea transportado en</w:t>
      </w:r>
      <w:r w:rsidRPr="00D77824">
        <w:rPr>
          <w:rFonts w:ascii="Arial Narrow" w:hAnsi="Arial Narrow" w:cs="Arial"/>
          <w:sz w:val="18"/>
          <w:szCs w:val="19"/>
        </w:rPr>
        <w:t xml:space="preserve"> condiciones</w:t>
      </w:r>
      <w:r w:rsidR="00A676E1" w:rsidRPr="00D77824">
        <w:rPr>
          <w:rFonts w:ascii="Arial Narrow" w:hAnsi="Arial Narrow" w:cs="Arial"/>
          <w:sz w:val="18"/>
          <w:szCs w:val="19"/>
        </w:rPr>
        <w:t xml:space="preserve"> seguras</w:t>
      </w:r>
      <w:r w:rsidRPr="00D77824">
        <w:rPr>
          <w:rFonts w:ascii="Arial Narrow" w:hAnsi="Arial Narrow" w:cs="Arial"/>
          <w:sz w:val="18"/>
          <w:szCs w:val="19"/>
        </w:rPr>
        <w:t>.</w:t>
      </w:r>
    </w:p>
    <w:p w14:paraId="4E27DA51" w14:textId="77777777" w:rsidR="00876865" w:rsidRPr="00D77824" w:rsidRDefault="00876865" w:rsidP="004F6EF2">
      <w:pPr>
        <w:numPr>
          <w:ilvl w:val="0"/>
          <w:numId w:val="13"/>
        </w:numPr>
        <w:ind w:left="1418" w:right="709"/>
        <w:jc w:val="both"/>
        <w:rPr>
          <w:rFonts w:ascii="Arial Narrow" w:hAnsi="Arial Narrow" w:cs="Arial"/>
          <w:sz w:val="18"/>
          <w:szCs w:val="19"/>
        </w:rPr>
      </w:pPr>
      <w:r w:rsidRPr="00D77824">
        <w:rPr>
          <w:rFonts w:ascii="Arial Narrow" w:hAnsi="Arial Narrow" w:cs="Arial"/>
          <w:sz w:val="18"/>
          <w:szCs w:val="19"/>
        </w:rPr>
        <w:t xml:space="preserve">En caso de encontrarse residuos químicos flotantes, elementos solubles, elementos en suspensión o partículas dentro del aceite que puedan generar daños o corrosión en la pared interna del cilindro, </w:t>
      </w:r>
      <w:r w:rsidR="00433E78" w:rsidRPr="00D77824">
        <w:rPr>
          <w:rFonts w:ascii="Arial Narrow" w:hAnsi="Arial Narrow" w:cs="Arial"/>
          <w:sz w:val="18"/>
          <w:szCs w:val="19"/>
        </w:rPr>
        <w:t>se procederá a env</w:t>
      </w:r>
      <w:r w:rsidR="00E14597" w:rsidRPr="00D77824">
        <w:rPr>
          <w:rFonts w:ascii="Arial Narrow" w:hAnsi="Arial Narrow" w:cs="Arial"/>
          <w:sz w:val="18"/>
          <w:szCs w:val="19"/>
        </w:rPr>
        <w:t>iar una muestra del contenido en el</w:t>
      </w:r>
      <w:r w:rsidR="00433E78" w:rsidRPr="00D77824">
        <w:rPr>
          <w:rFonts w:ascii="Arial Narrow" w:hAnsi="Arial Narrow" w:cs="Arial"/>
          <w:sz w:val="18"/>
          <w:szCs w:val="19"/>
        </w:rPr>
        <w:t xml:space="preserve"> aceite a un laboratorio especializado para su análisi</w:t>
      </w:r>
      <w:r w:rsidRPr="00D77824">
        <w:rPr>
          <w:rFonts w:ascii="Arial Narrow" w:hAnsi="Arial Narrow" w:cs="Arial"/>
          <w:sz w:val="18"/>
          <w:szCs w:val="19"/>
        </w:rPr>
        <w:t>s, cuyo costo</w:t>
      </w:r>
      <w:r w:rsidR="00433E78" w:rsidRPr="00D77824">
        <w:rPr>
          <w:rFonts w:ascii="Arial Narrow" w:hAnsi="Arial Narrow" w:cs="Arial"/>
          <w:sz w:val="18"/>
          <w:szCs w:val="19"/>
        </w:rPr>
        <w:t xml:space="preserve"> será asumido por el cliente</w:t>
      </w:r>
      <w:r w:rsidRPr="00D77824">
        <w:rPr>
          <w:rFonts w:ascii="Arial Narrow" w:hAnsi="Arial Narrow" w:cs="Arial"/>
          <w:sz w:val="18"/>
          <w:szCs w:val="19"/>
        </w:rPr>
        <w:t xml:space="preserve">. </w:t>
      </w:r>
    </w:p>
    <w:p w14:paraId="69EF4345" w14:textId="77777777" w:rsidR="00BB0C50" w:rsidRPr="00D77824" w:rsidRDefault="006D29D8" w:rsidP="004F6EF2">
      <w:pPr>
        <w:numPr>
          <w:ilvl w:val="0"/>
          <w:numId w:val="13"/>
        </w:numPr>
        <w:ind w:left="1418" w:right="709"/>
        <w:jc w:val="both"/>
        <w:rPr>
          <w:rFonts w:ascii="Arial Narrow" w:hAnsi="Arial Narrow" w:cs="Arial"/>
          <w:sz w:val="18"/>
          <w:szCs w:val="19"/>
        </w:rPr>
      </w:pPr>
      <w:r w:rsidRPr="00D77824">
        <w:rPr>
          <w:rFonts w:ascii="Arial Narrow" w:hAnsi="Arial Narrow" w:cs="Arial"/>
          <w:sz w:val="18"/>
          <w:szCs w:val="19"/>
        </w:rPr>
        <w:t>N</w:t>
      </w:r>
      <w:r w:rsidR="00BB0C50" w:rsidRPr="00D77824">
        <w:rPr>
          <w:rFonts w:ascii="Arial Narrow" w:hAnsi="Arial Narrow" w:cs="Arial"/>
          <w:sz w:val="18"/>
          <w:szCs w:val="19"/>
        </w:rPr>
        <w:t xml:space="preserve">o hacer </w:t>
      </w:r>
      <w:r w:rsidR="001A3046" w:rsidRPr="00D77824">
        <w:rPr>
          <w:rFonts w:ascii="Arial Narrow" w:hAnsi="Arial Narrow" w:cs="Arial"/>
          <w:sz w:val="18"/>
          <w:szCs w:val="19"/>
        </w:rPr>
        <w:t>declaraciones</w:t>
      </w:r>
      <w:r w:rsidR="00BB0C50" w:rsidRPr="00D77824">
        <w:rPr>
          <w:rFonts w:ascii="Arial Narrow" w:hAnsi="Arial Narrow" w:cs="Arial"/>
          <w:sz w:val="18"/>
          <w:szCs w:val="19"/>
        </w:rPr>
        <w:t xml:space="preserve"> </w:t>
      </w:r>
      <w:r w:rsidR="001A3046" w:rsidRPr="00D77824">
        <w:rPr>
          <w:rFonts w:ascii="Arial Narrow" w:hAnsi="Arial Narrow" w:cs="Arial"/>
          <w:sz w:val="18"/>
          <w:szCs w:val="19"/>
        </w:rPr>
        <w:t xml:space="preserve">en relación a los documentos emitidos por </w:t>
      </w:r>
      <w:r w:rsidR="00A676E1" w:rsidRPr="00D77824">
        <w:rPr>
          <w:rFonts w:ascii="Arial Narrow" w:hAnsi="Arial Narrow" w:cs="Arial"/>
          <w:b/>
          <w:sz w:val="18"/>
          <w:szCs w:val="19"/>
        </w:rPr>
        <w:t>HIPER</w:t>
      </w:r>
      <w:r w:rsidR="009E6F13" w:rsidRPr="00D77824">
        <w:rPr>
          <w:rFonts w:ascii="Arial Narrow" w:hAnsi="Arial Narrow" w:cs="Arial"/>
          <w:b/>
          <w:sz w:val="18"/>
          <w:szCs w:val="19"/>
        </w:rPr>
        <w:t xml:space="preserve"> </w:t>
      </w:r>
      <w:r w:rsidR="001A3046" w:rsidRPr="00D77824">
        <w:rPr>
          <w:rFonts w:ascii="Arial Narrow" w:hAnsi="Arial Narrow" w:cs="Arial"/>
          <w:b/>
          <w:sz w:val="18"/>
          <w:szCs w:val="19"/>
        </w:rPr>
        <w:t>FAST</w:t>
      </w:r>
      <w:r w:rsidR="001A3046" w:rsidRPr="00D77824">
        <w:rPr>
          <w:rFonts w:ascii="Arial Narrow" w:hAnsi="Arial Narrow" w:cs="Arial"/>
          <w:sz w:val="18"/>
          <w:szCs w:val="19"/>
        </w:rPr>
        <w:t xml:space="preserve"> </w:t>
      </w:r>
      <w:r w:rsidR="00D9359B" w:rsidRPr="00D77824">
        <w:rPr>
          <w:rFonts w:ascii="Arial Narrow" w:hAnsi="Arial Narrow" w:cs="Arial"/>
          <w:sz w:val="18"/>
          <w:szCs w:val="19"/>
        </w:rPr>
        <w:t xml:space="preserve">que </w:t>
      </w:r>
      <w:r w:rsidR="00BB0C50" w:rsidRPr="00D77824">
        <w:rPr>
          <w:rFonts w:ascii="Arial Narrow" w:hAnsi="Arial Narrow" w:cs="Arial"/>
          <w:sz w:val="18"/>
          <w:szCs w:val="19"/>
        </w:rPr>
        <w:t>pueda</w:t>
      </w:r>
      <w:r w:rsidR="00D9359B" w:rsidRPr="00D77824">
        <w:rPr>
          <w:rFonts w:ascii="Arial Narrow" w:hAnsi="Arial Narrow" w:cs="Arial"/>
          <w:sz w:val="18"/>
          <w:szCs w:val="19"/>
        </w:rPr>
        <w:t>n</w:t>
      </w:r>
      <w:r w:rsidR="00BB0C50" w:rsidRPr="00D77824">
        <w:rPr>
          <w:rFonts w:ascii="Arial Narrow" w:hAnsi="Arial Narrow" w:cs="Arial"/>
          <w:sz w:val="18"/>
          <w:szCs w:val="19"/>
        </w:rPr>
        <w:t xml:space="preserve"> </w:t>
      </w:r>
      <w:r w:rsidR="00D9359B" w:rsidRPr="00D77824">
        <w:rPr>
          <w:rFonts w:ascii="Arial Narrow" w:hAnsi="Arial Narrow" w:cs="Arial"/>
          <w:sz w:val="18"/>
          <w:szCs w:val="19"/>
        </w:rPr>
        <w:t xml:space="preserve">ser </w:t>
      </w:r>
      <w:r w:rsidR="00BB0C50" w:rsidRPr="00D77824">
        <w:rPr>
          <w:rFonts w:ascii="Arial Narrow" w:hAnsi="Arial Narrow" w:cs="Arial"/>
          <w:sz w:val="18"/>
          <w:szCs w:val="19"/>
        </w:rPr>
        <w:t>considera</w:t>
      </w:r>
      <w:r w:rsidR="00D9359B" w:rsidRPr="00D77824">
        <w:rPr>
          <w:rFonts w:ascii="Arial Narrow" w:hAnsi="Arial Narrow" w:cs="Arial"/>
          <w:sz w:val="18"/>
          <w:szCs w:val="19"/>
        </w:rPr>
        <w:t xml:space="preserve">dos </w:t>
      </w:r>
      <w:r w:rsidR="00BB0C50" w:rsidRPr="00D77824">
        <w:rPr>
          <w:rFonts w:ascii="Arial Narrow" w:hAnsi="Arial Narrow" w:cs="Arial"/>
          <w:sz w:val="18"/>
          <w:szCs w:val="19"/>
        </w:rPr>
        <w:t>engaños</w:t>
      </w:r>
      <w:r w:rsidR="00D9359B" w:rsidRPr="00D77824">
        <w:rPr>
          <w:rFonts w:ascii="Arial Narrow" w:hAnsi="Arial Narrow" w:cs="Arial"/>
          <w:sz w:val="18"/>
          <w:szCs w:val="19"/>
        </w:rPr>
        <w:t>os y</w:t>
      </w:r>
      <w:r w:rsidR="00BB0C50" w:rsidRPr="00D77824">
        <w:rPr>
          <w:rFonts w:ascii="Arial Narrow" w:hAnsi="Arial Narrow" w:cs="Arial"/>
          <w:sz w:val="18"/>
          <w:szCs w:val="19"/>
        </w:rPr>
        <w:t xml:space="preserve"> no</w:t>
      </w:r>
      <w:r w:rsidR="00D9359B" w:rsidRPr="00D77824">
        <w:rPr>
          <w:rFonts w:ascii="Arial Narrow" w:hAnsi="Arial Narrow" w:cs="Arial"/>
          <w:sz w:val="18"/>
          <w:szCs w:val="19"/>
        </w:rPr>
        <w:t xml:space="preserve"> estén autorizados</w:t>
      </w:r>
      <w:r w:rsidR="00A676E1" w:rsidRPr="00D77824">
        <w:rPr>
          <w:rFonts w:ascii="Arial Narrow" w:hAnsi="Arial Narrow" w:cs="Arial"/>
          <w:sz w:val="18"/>
          <w:szCs w:val="19"/>
        </w:rPr>
        <w:t xml:space="preserve"> </w:t>
      </w:r>
      <w:r w:rsidR="00A676E1" w:rsidRPr="00D77824">
        <w:rPr>
          <w:rFonts w:ascii="Arial Narrow" w:hAnsi="Arial Narrow" w:cs="Arial"/>
          <w:iCs/>
          <w:sz w:val="18"/>
          <w:szCs w:val="19"/>
        </w:rPr>
        <w:t>a ser divulgados</w:t>
      </w:r>
      <w:r w:rsidR="00B42215" w:rsidRPr="00D77824">
        <w:rPr>
          <w:rFonts w:ascii="Arial Narrow" w:hAnsi="Arial Narrow" w:cs="Arial"/>
          <w:iCs/>
          <w:sz w:val="18"/>
          <w:szCs w:val="19"/>
        </w:rPr>
        <w:t>.</w:t>
      </w:r>
    </w:p>
    <w:p w14:paraId="1AF492D9" w14:textId="77777777" w:rsidR="00F22C4F" w:rsidRPr="00D77824" w:rsidRDefault="00F22C4F" w:rsidP="004F6EF2">
      <w:pPr>
        <w:numPr>
          <w:ilvl w:val="0"/>
          <w:numId w:val="13"/>
        </w:numPr>
        <w:ind w:left="1418" w:right="709"/>
        <w:jc w:val="both"/>
        <w:rPr>
          <w:rFonts w:ascii="Arial Narrow" w:hAnsi="Arial Narrow" w:cs="Arial"/>
          <w:b/>
          <w:iCs/>
          <w:sz w:val="18"/>
          <w:szCs w:val="19"/>
        </w:rPr>
      </w:pPr>
      <w:r w:rsidRPr="00D77824">
        <w:rPr>
          <w:rFonts w:ascii="Arial Narrow" w:hAnsi="Arial Narrow" w:cs="Arial"/>
          <w:iCs/>
          <w:sz w:val="18"/>
          <w:szCs w:val="19"/>
        </w:rPr>
        <w:t>Ningún documento emitido por HIPER FAST, ni parte de los mismos deben ser utilizados con fines de fraude o engaño que atenten contra la imagen organizacional de HIPER FAST</w:t>
      </w:r>
      <w:r w:rsidR="00521F77" w:rsidRPr="00D77824">
        <w:rPr>
          <w:rFonts w:ascii="Arial Narrow" w:hAnsi="Arial Narrow" w:cs="Arial"/>
          <w:b/>
          <w:iCs/>
          <w:sz w:val="18"/>
          <w:szCs w:val="19"/>
        </w:rPr>
        <w:t>.</w:t>
      </w:r>
    </w:p>
    <w:p w14:paraId="33B24E13" w14:textId="77777777" w:rsidR="00974811" w:rsidRPr="008E5EA4" w:rsidRDefault="00974811" w:rsidP="00F70C23">
      <w:pPr>
        <w:ind w:right="709"/>
        <w:jc w:val="both"/>
        <w:rPr>
          <w:rFonts w:ascii="Arial Narrow" w:hAnsi="Arial Narrow" w:cs="Arial"/>
          <w:sz w:val="14"/>
          <w:szCs w:val="19"/>
        </w:rPr>
      </w:pPr>
    </w:p>
    <w:p w14:paraId="5A69EE11" w14:textId="77777777" w:rsidR="00A5247A" w:rsidRDefault="00974811" w:rsidP="008543BE">
      <w:pPr>
        <w:ind w:left="567" w:right="709"/>
        <w:jc w:val="both"/>
        <w:rPr>
          <w:rFonts w:ascii="Arial Narrow" w:hAnsi="Arial Narrow" w:cs="Arial"/>
          <w:sz w:val="18"/>
          <w:szCs w:val="19"/>
        </w:rPr>
      </w:pPr>
      <w:r w:rsidRPr="008E5EA4">
        <w:rPr>
          <w:rFonts w:ascii="Arial Narrow" w:hAnsi="Arial Narrow" w:cs="Arial"/>
          <w:sz w:val="18"/>
          <w:szCs w:val="19"/>
        </w:rPr>
        <w:t xml:space="preserve">El solicitante, mediante su firma en </w:t>
      </w:r>
      <w:r w:rsidR="00D51EA1" w:rsidRPr="00BA7825">
        <w:rPr>
          <w:rFonts w:ascii="Arial Narrow" w:hAnsi="Arial Narrow" w:cs="Arial"/>
          <w:sz w:val="18"/>
          <w:szCs w:val="19"/>
        </w:rPr>
        <w:t>este documento</w:t>
      </w:r>
      <w:r w:rsidR="00D51EA1">
        <w:rPr>
          <w:rFonts w:ascii="Arial Narrow" w:hAnsi="Arial Narrow" w:cs="Arial"/>
          <w:b/>
          <w:i/>
          <w:sz w:val="18"/>
          <w:szCs w:val="19"/>
          <w:u w:val="single"/>
        </w:rPr>
        <w:t xml:space="preserve"> </w:t>
      </w:r>
      <w:r w:rsidR="00D354D1" w:rsidRPr="008E5EA4">
        <w:rPr>
          <w:rFonts w:ascii="Arial Narrow" w:hAnsi="Arial Narrow" w:cs="Arial"/>
          <w:sz w:val="18"/>
          <w:szCs w:val="19"/>
        </w:rPr>
        <w:t>declara conocer</w:t>
      </w:r>
      <w:r w:rsidR="00D15BED" w:rsidRPr="008E5EA4">
        <w:rPr>
          <w:rFonts w:ascii="Arial Narrow" w:hAnsi="Arial Narrow" w:cs="Arial"/>
          <w:sz w:val="18"/>
          <w:szCs w:val="19"/>
        </w:rPr>
        <w:t>,</w:t>
      </w:r>
      <w:r w:rsidR="00D354D1" w:rsidRPr="008E5EA4">
        <w:rPr>
          <w:rFonts w:ascii="Arial Narrow" w:hAnsi="Arial Narrow" w:cs="Arial"/>
          <w:sz w:val="18"/>
          <w:szCs w:val="19"/>
        </w:rPr>
        <w:t xml:space="preserve"> </w:t>
      </w:r>
      <w:r w:rsidRPr="008E5EA4">
        <w:rPr>
          <w:rFonts w:ascii="Arial Narrow" w:hAnsi="Arial Narrow" w:cs="Arial"/>
          <w:sz w:val="18"/>
          <w:szCs w:val="19"/>
        </w:rPr>
        <w:t>acepta</w:t>
      </w:r>
      <w:r w:rsidR="00D354D1" w:rsidRPr="008E5EA4">
        <w:rPr>
          <w:rFonts w:ascii="Arial Narrow" w:hAnsi="Arial Narrow" w:cs="Arial"/>
          <w:sz w:val="18"/>
          <w:szCs w:val="19"/>
        </w:rPr>
        <w:t>r</w:t>
      </w:r>
      <w:r w:rsidRPr="008E5EA4">
        <w:rPr>
          <w:rFonts w:ascii="Arial Narrow" w:hAnsi="Arial Narrow" w:cs="Arial"/>
          <w:sz w:val="18"/>
          <w:szCs w:val="19"/>
        </w:rPr>
        <w:t xml:space="preserve"> </w:t>
      </w:r>
      <w:r w:rsidR="00D15BED" w:rsidRPr="008E5EA4">
        <w:rPr>
          <w:rFonts w:ascii="Arial Narrow" w:hAnsi="Arial Narrow" w:cs="Arial"/>
          <w:sz w:val="18"/>
          <w:szCs w:val="19"/>
        </w:rPr>
        <w:t xml:space="preserve">y cumplir con </w:t>
      </w:r>
      <w:r w:rsidRPr="008E5EA4">
        <w:rPr>
          <w:rFonts w:ascii="Arial Narrow" w:hAnsi="Arial Narrow" w:cs="Arial"/>
          <w:sz w:val="18"/>
          <w:szCs w:val="19"/>
        </w:rPr>
        <w:t>las condicione</w:t>
      </w:r>
      <w:r w:rsidR="00AE441E" w:rsidRPr="008E5EA4">
        <w:rPr>
          <w:rFonts w:ascii="Arial Narrow" w:hAnsi="Arial Narrow" w:cs="Arial"/>
          <w:sz w:val="18"/>
          <w:szCs w:val="19"/>
        </w:rPr>
        <w:t>s establecidas para el servicio</w:t>
      </w:r>
      <w:r w:rsidR="00660E91" w:rsidRPr="008E5EA4">
        <w:rPr>
          <w:rFonts w:ascii="Arial Narrow" w:hAnsi="Arial Narrow" w:cs="Arial"/>
          <w:sz w:val="18"/>
          <w:szCs w:val="19"/>
        </w:rPr>
        <w:t>.</w:t>
      </w:r>
    </w:p>
    <w:p w14:paraId="2CDEE0BD" w14:textId="3B5CACB0" w:rsidR="008543BE" w:rsidRPr="008543BE" w:rsidRDefault="008543BE" w:rsidP="008543BE">
      <w:pPr>
        <w:ind w:left="567" w:right="709"/>
        <w:jc w:val="both"/>
        <w:rPr>
          <w:rFonts w:ascii="Arial Narrow" w:hAnsi="Arial Narrow" w:cs="Arial"/>
          <w:sz w:val="18"/>
          <w:szCs w:val="19"/>
        </w:rPr>
      </w:pPr>
    </w:p>
    <w:tbl>
      <w:tblPr>
        <w:tblW w:w="8783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3828"/>
        <w:gridCol w:w="3005"/>
      </w:tblGrid>
      <w:tr w:rsidR="00250235" w:rsidRPr="00FF37C7" w14:paraId="297E6474" w14:textId="44BE1962" w:rsidTr="00902256">
        <w:trPr>
          <w:trHeight w:val="530"/>
        </w:trPr>
        <w:tc>
          <w:tcPr>
            <w:tcW w:w="1950" w:type="dxa"/>
            <w:shd w:val="clear" w:color="auto" w:fill="auto"/>
            <w:vAlign w:val="center"/>
          </w:tcPr>
          <w:p w14:paraId="7D606EF9" w14:textId="77777777" w:rsidR="00250235" w:rsidRPr="00FF37C7" w:rsidRDefault="00250235" w:rsidP="008543BE">
            <w:pPr>
              <w:ind w:right="709"/>
              <w:rPr>
                <w:rFonts w:ascii="Arial Narrow" w:hAnsi="Arial Narrow" w:cs="Arial"/>
              </w:rPr>
            </w:pPr>
            <w:r w:rsidRPr="00FF37C7">
              <w:rPr>
                <w:rFonts w:ascii="Arial Narrow" w:hAnsi="Arial Narrow" w:cs="Arial"/>
              </w:rPr>
              <w:t>NOMBRES Y APELLIDOS</w:t>
            </w:r>
          </w:p>
        </w:tc>
        <w:sdt>
          <w:sdtPr>
            <w:rPr>
              <w:rFonts w:ascii="Arial Narrow" w:hAnsi="Arial Narrow" w:cs="Arial"/>
            </w:rPr>
            <w:id w:val="-886410182"/>
            <w:placeholder>
              <w:docPart w:val="9E39C6753EEC44288BA861E89C0B624A"/>
            </w:placeholder>
            <w:showingPlcHdr/>
          </w:sdtPr>
          <w:sdtEndPr/>
          <w:sdtContent>
            <w:tc>
              <w:tcPr>
                <w:tcW w:w="3828" w:type="dxa"/>
                <w:shd w:val="clear" w:color="auto" w:fill="auto"/>
              </w:tcPr>
              <w:p w14:paraId="778E4F20" w14:textId="32F1FC78" w:rsidR="00250235" w:rsidRPr="00FF37C7" w:rsidRDefault="00BB5790" w:rsidP="008543BE">
                <w:pPr>
                  <w:ind w:right="709"/>
                  <w:rPr>
                    <w:rFonts w:ascii="Arial Narrow" w:hAnsi="Arial Narrow" w:cs="Arial"/>
                  </w:rPr>
                </w:pPr>
                <w:r w:rsidRPr="00BB579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005" w:type="dxa"/>
            <w:vMerge w:val="restart"/>
          </w:tcPr>
          <w:sdt>
            <w:sdtPr>
              <w:id w:val="-1240558969"/>
              <w:showingPlcHdr/>
              <w:picture/>
            </w:sdtPr>
            <w:sdtEndPr/>
            <w:sdtContent>
              <w:p w14:paraId="5E6BB8ED" w14:textId="77E1AA70" w:rsidR="00250235" w:rsidRDefault="00BB5790" w:rsidP="00250235">
                <w:r>
                  <w:rPr>
                    <w:noProof/>
                  </w:rPr>
                  <w:drawing>
                    <wp:inline distT="0" distB="0" distL="0" distR="0" wp14:anchorId="1454670E" wp14:editId="33688FEC">
                      <wp:extent cx="1771650" cy="647700"/>
                      <wp:effectExtent l="0" t="0" r="0" b="0"/>
                      <wp:docPr id="2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16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1A7D177" w14:textId="79A2DACC" w:rsidR="00250235" w:rsidRDefault="00250235" w:rsidP="00250235">
            <w:r>
              <w:t>_______________</w:t>
            </w:r>
            <w:r w:rsidR="00902256">
              <w:t>__</w:t>
            </w:r>
            <w:r>
              <w:t>__________</w:t>
            </w:r>
          </w:p>
          <w:p w14:paraId="4BE09EE4" w14:textId="77D57EE7" w:rsidR="00250235" w:rsidRPr="00902256" w:rsidRDefault="00250235" w:rsidP="00902256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902256">
              <w:rPr>
                <w:sz w:val="18"/>
              </w:rPr>
              <w:t>FIRMA Y SELLO DEL SOLICITANTE</w:t>
            </w:r>
          </w:p>
        </w:tc>
      </w:tr>
      <w:tr w:rsidR="00250235" w:rsidRPr="00FF37C7" w14:paraId="56CF7868" w14:textId="033C65F3" w:rsidTr="00902256">
        <w:trPr>
          <w:trHeight w:val="340"/>
        </w:trPr>
        <w:tc>
          <w:tcPr>
            <w:tcW w:w="1950" w:type="dxa"/>
            <w:shd w:val="clear" w:color="auto" w:fill="auto"/>
            <w:vAlign w:val="center"/>
          </w:tcPr>
          <w:p w14:paraId="70E08A48" w14:textId="77777777" w:rsidR="00250235" w:rsidRPr="00FF37C7" w:rsidRDefault="00250235" w:rsidP="008543BE">
            <w:pPr>
              <w:ind w:right="709"/>
              <w:rPr>
                <w:rFonts w:ascii="Arial Narrow" w:hAnsi="Arial Narrow" w:cs="Arial"/>
              </w:rPr>
            </w:pPr>
            <w:r w:rsidRPr="00FF37C7">
              <w:rPr>
                <w:rFonts w:ascii="Arial Narrow" w:hAnsi="Arial Narrow" w:cs="Arial"/>
              </w:rPr>
              <w:t>CARGO</w:t>
            </w:r>
          </w:p>
        </w:tc>
        <w:sdt>
          <w:sdtPr>
            <w:rPr>
              <w:rFonts w:ascii="Arial Narrow" w:hAnsi="Arial Narrow" w:cs="Arial"/>
            </w:rPr>
            <w:id w:val="-17079784"/>
            <w:placeholder>
              <w:docPart w:val="9AF3F9E1D5BB4A89BE739142CB8BE4F2"/>
            </w:placeholder>
            <w:showingPlcHdr/>
          </w:sdtPr>
          <w:sdtEndPr/>
          <w:sdtContent>
            <w:tc>
              <w:tcPr>
                <w:tcW w:w="3828" w:type="dxa"/>
                <w:shd w:val="clear" w:color="auto" w:fill="auto"/>
              </w:tcPr>
              <w:p w14:paraId="7125EBAE" w14:textId="75E3A284" w:rsidR="00250235" w:rsidRPr="00FF37C7" w:rsidRDefault="00BB5790" w:rsidP="00FF37C7">
                <w:pPr>
                  <w:ind w:right="709"/>
                  <w:jc w:val="both"/>
                  <w:rPr>
                    <w:rFonts w:ascii="Arial Narrow" w:hAnsi="Arial Narrow" w:cs="Arial"/>
                  </w:rPr>
                </w:pPr>
                <w:r w:rsidRPr="00BB579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005" w:type="dxa"/>
            <w:vMerge/>
          </w:tcPr>
          <w:p w14:paraId="3F1FDBF1" w14:textId="77777777" w:rsidR="00250235" w:rsidRDefault="00250235" w:rsidP="00FF37C7">
            <w:pPr>
              <w:ind w:right="709"/>
              <w:jc w:val="both"/>
              <w:rPr>
                <w:rFonts w:ascii="Arial Narrow" w:hAnsi="Arial Narrow" w:cs="Arial"/>
              </w:rPr>
            </w:pPr>
          </w:p>
        </w:tc>
      </w:tr>
      <w:tr w:rsidR="00250235" w:rsidRPr="00FF37C7" w14:paraId="551AC1EE" w14:textId="44457D07" w:rsidTr="00902256">
        <w:trPr>
          <w:trHeight w:val="358"/>
        </w:trPr>
        <w:tc>
          <w:tcPr>
            <w:tcW w:w="1950" w:type="dxa"/>
            <w:shd w:val="clear" w:color="auto" w:fill="auto"/>
            <w:vAlign w:val="center"/>
          </w:tcPr>
          <w:p w14:paraId="704B13E8" w14:textId="647B955B" w:rsidR="00250235" w:rsidRPr="00D77824" w:rsidRDefault="00250235" w:rsidP="008543BE">
            <w:pPr>
              <w:ind w:right="709"/>
              <w:rPr>
                <w:rFonts w:ascii="Arial Narrow" w:hAnsi="Arial Narrow" w:cs="Arial"/>
              </w:rPr>
            </w:pPr>
            <w:r w:rsidRPr="00D77824">
              <w:rPr>
                <w:rFonts w:ascii="Arial Narrow" w:hAnsi="Arial Narrow" w:cs="Arial"/>
              </w:rPr>
              <w:t>RAZÓN SOCIAL</w:t>
            </w:r>
          </w:p>
        </w:tc>
        <w:sdt>
          <w:sdtPr>
            <w:rPr>
              <w:rFonts w:ascii="Arial Narrow" w:hAnsi="Arial Narrow" w:cs="Arial"/>
            </w:rPr>
            <w:id w:val="950217139"/>
            <w:placeholder>
              <w:docPart w:val="BDACB1D19F414C5BA37ED503E2A4D9C1"/>
            </w:placeholder>
            <w:showingPlcHdr/>
          </w:sdtPr>
          <w:sdtEndPr/>
          <w:sdtContent>
            <w:tc>
              <w:tcPr>
                <w:tcW w:w="3828" w:type="dxa"/>
                <w:shd w:val="clear" w:color="auto" w:fill="auto"/>
              </w:tcPr>
              <w:p w14:paraId="0B479B3A" w14:textId="35333862" w:rsidR="00250235" w:rsidRPr="00FF37C7" w:rsidRDefault="00BB5790" w:rsidP="00FF37C7">
                <w:pPr>
                  <w:ind w:right="709"/>
                  <w:jc w:val="both"/>
                  <w:rPr>
                    <w:rFonts w:ascii="Arial Narrow" w:hAnsi="Arial Narrow" w:cs="Arial"/>
                  </w:rPr>
                </w:pPr>
                <w:r w:rsidRPr="00BB579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3005" w:type="dxa"/>
            <w:vMerge/>
          </w:tcPr>
          <w:p w14:paraId="38DA432B" w14:textId="77777777" w:rsidR="00250235" w:rsidRDefault="00250235" w:rsidP="00FF37C7">
            <w:pPr>
              <w:ind w:right="709"/>
              <w:jc w:val="both"/>
              <w:rPr>
                <w:rFonts w:ascii="Arial Narrow" w:hAnsi="Arial Narrow" w:cs="Arial"/>
              </w:rPr>
            </w:pPr>
          </w:p>
        </w:tc>
      </w:tr>
      <w:tr w:rsidR="00250235" w:rsidRPr="00FF37C7" w14:paraId="61984457" w14:textId="284FA95B" w:rsidTr="00902256">
        <w:trPr>
          <w:trHeight w:val="488"/>
        </w:trPr>
        <w:tc>
          <w:tcPr>
            <w:tcW w:w="1950" w:type="dxa"/>
            <w:shd w:val="clear" w:color="auto" w:fill="auto"/>
            <w:vAlign w:val="center"/>
          </w:tcPr>
          <w:p w14:paraId="7E8EBAB2" w14:textId="77777777" w:rsidR="00250235" w:rsidRPr="00D77824" w:rsidRDefault="00250235" w:rsidP="008543BE">
            <w:pPr>
              <w:ind w:right="709"/>
              <w:rPr>
                <w:rFonts w:ascii="Arial Narrow" w:hAnsi="Arial Narrow" w:cs="Arial"/>
              </w:rPr>
            </w:pPr>
            <w:r w:rsidRPr="00D77824">
              <w:rPr>
                <w:rFonts w:ascii="Arial Narrow" w:hAnsi="Arial Narrow" w:cs="Arial"/>
              </w:rPr>
              <w:t>FECHA</w:t>
            </w:r>
          </w:p>
        </w:tc>
        <w:sdt>
          <w:sdtPr>
            <w:rPr>
              <w:rFonts w:ascii="Arial Narrow" w:hAnsi="Arial Narrow" w:cs="Arial"/>
            </w:rPr>
            <w:id w:val="675609512"/>
            <w:placeholder>
              <w:docPart w:val="BC126A1B9BE341BCA45824A96AB2DB83"/>
            </w:placeholder>
            <w:date w:fullDate="2023-05-19T00:00:00Z">
              <w:dateFormat w:val="d/MM/yyyy"/>
              <w:lid w:val="es-PE"/>
              <w:storeMappedDataAs w:val="dateTime"/>
              <w:calendar w:val="gregorian"/>
            </w:date>
          </w:sdtPr>
          <w:sdtEndPr/>
          <w:sdtContent>
            <w:tc>
              <w:tcPr>
                <w:tcW w:w="3828" w:type="dxa"/>
                <w:shd w:val="clear" w:color="auto" w:fill="auto"/>
              </w:tcPr>
              <w:p w14:paraId="449D4CCE" w14:textId="7131E57F" w:rsidR="00250235" w:rsidRPr="00FF37C7" w:rsidRDefault="00BB5790" w:rsidP="00FF37C7">
                <w:pPr>
                  <w:ind w:right="709"/>
                  <w:jc w:val="both"/>
                  <w:rPr>
                    <w:rFonts w:ascii="Arial Narrow" w:hAnsi="Arial Narrow" w:cs="Arial"/>
                  </w:rPr>
                </w:pPr>
                <w:r>
                  <w:rPr>
                    <w:rFonts w:ascii="Arial Narrow" w:hAnsi="Arial Narrow" w:cs="Arial"/>
                    <w:lang w:val="es-PE"/>
                  </w:rPr>
                  <w:t>19/05/2023</w:t>
                </w:r>
              </w:p>
            </w:tc>
          </w:sdtContent>
        </w:sdt>
        <w:tc>
          <w:tcPr>
            <w:tcW w:w="3005" w:type="dxa"/>
            <w:vMerge/>
          </w:tcPr>
          <w:p w14:paraId="1320CEA5" w14:textId="77777777" w:rsidR="00250235" w:rsidRDefault="00250235" w:rsidP="00FF37C7">
            <w:pPr>
              <w:ind w:right="709"/>
              <w:jc w:val="both"/>
              <w:rPr>
                <w:rFonts w:ascii="Arial Narrow" w:hAnsi="Arial Narrow" w:cs="Arial"/>
              </w:rPr>
            </w:pPr>
          </w:p>
        </w:tc>
      </w:tr>
    </w:tbl>
    <w:p w14:paraId="5C6FE709" w14:textId="1331CECF" w:rsidR="00250235" w:rsidRPr="008543BE" w:rsidRDefault="00250235" w:rsidP="00902256">
      <w:pPr>
        <w:ind w:right="709"/>
        <w:jc w:val="both"/>
        <w:rPr>
          <w:rFonts w:ascii="Arial Narrow" w:hAnsi="Arial Narrow" w:cs="Arial"/>
        </w:rPr>
      </w:pPr>
    </w:p>
    <w:sectPr w:rsidR="00250235" w:rsidRPr="008543BE" w:rsidSect="009165D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910" w:right="720" w:bottom="720" w:left="720" w:header="284" w:footer="697" w:gutter="0"/>
      <w:cols w:space="56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A3AD" w14:textId="77777777" w:rsidR="003C0EBB" w:rsidRDefault="003C0EBB" w:rsidP="00BB0C50">
      <w:r>
        <w:separator/>
      </w:r>
    </w:p>
  </w:endnote>
  <w:endnote w:type="continuationSeparator" w:id="0">
    <w:p w14:paraId="486DAEBA" w14:textId="77777777" w:rsidR="003C0EBB" w:rsidRDefault="003C0EBB" w:rsidP="00BB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5AD8" w14:textId="77777777" w:rsidR="00F61EA3" w:rsidRDefault="00F61EA3" w:rsidP="00D15B2E">
    <w:pPr>
      <w:pStyle w:val="Piedepgina"/>
      <w:jc w:val="center"/>
      <w:rPr>
        <w:rFonts w:ascii="Arial" w:hAnsi="Arial" w:cs="Arial"/>
        <w:b/>
        <w:sz w:val="18"/>
        <w:szCs w:val="18"/>
      </w:rPr>
    </w:pPr>
  </w:p>
  <w:p w14:paraId="09613DE6" w14:textId="77777777" w:rsidR="00F61EA3" w:rsidRDefault="00F61EA3" w:rsidP="00D15B2E">
    <w:pPr>
      <w:pStyle w:val="Piedepgina"/>
      <w:jc w:val="center"/>
      <w:rPr>
        <w:rFonts w:ascii="Arial" w:hAnsi="Arial" w:cs="Arial"/>
        <w:b/>
        <w:sz w:val="18"/>
        <w:szCs w:val="18"/>
      </w:rPr>
    </w:pPr>
  </w:p>
  <w:p w14:paraId="72904F9B" w14:textId="77777777" w:rsidR="00D15B2E" w:rsidRPr="001F2CDE" w:rsidRDefault="00D15B2E" w:rsidP="00D15B2E">
    <w:pPr>
      <w:pStyle w:val="Piedepgina"/>
      <w:jc w:val="center"/>
      <w:rPr>
        <w:rFonts w:ascii="Arial" w:hAnsi="Arial" w:cs="Arial"/>
        <w:b/>
        <w:sz w:val="18"/>
        <w:szCs w:val="18"/>
      </w:rPr>
    </w:pPr>
    <w:r w:rsidRPr="001F2CDE">
      <w:rPr>
        <w:rFonts w:ascii="Arial" w:hAnsi="Arial" w:cs="Arial"/>
        <w:b/>
        <w:sz w:val="18"/>
        <w:szCs w:val="18"/>
      </w:rPr>
      <w:t>Toda copia impresa sin el sello es una copia NO CONTROLADA</w:t>
    </w:r>
  </w:p>
  <w:p w14:paraId="254AF036" w14:textId="77777777" w:rsidR="007E1C83" w:rsidRPr="00D15B2E" w:rsidRDefault="007E1C83" w:rsidP="00925783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EA08" w14:textId="77777777" w:rsidR="006F2009" w:rsidRPr="000A2CA6" w:rsidRDefault="006F2009" w:rsidP="000A2CA6">
    <w:pPr>
      <w:spacing w:line="204" w:lineRule="exact"/>
      <w:ind w:left="20" w:right="-5"/>
      <w:jc w:val="center"/>
      <w:rPr>
        <w:lang w:val="es-ES"/>
      </w:rPr>
    </w:pPr>
    <w:r>
      <w:rPr>
        <w:rFonts w:ascii="Arial"/>
        <w:b/>
        <w:sz w:val="18"/>
        <w:lang w:val="es-ES"/>
      </w:rPr>
      <w:t>Toda copia impresa sin el sello es una copia NO CONTROLADA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F448" w14:textId="77777777" w:rsidR="003C0EBB" w:rsidRDefault="003C0EBB" w:rsidP="00BB0C50">
      <w:r>
        <w:separator/>
      </w:r>
    </w:p>
  </w:footnote>
  <w:footnote w:type="continuationSeparator" w:id="0">
    <w:p w14:paraId="5FF8B85A" w14:textId="77777777" w:rsidR="003C0EBB" w:rsidRDefault="003C0EBB" w:rsidP="00BB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B73D" w14:textId="77777777" w:rsidR="00AD6BA7" w:rsidRDefault="00AD6BA7" w:rsidP="00AD6BA7">
    <w:pPr>
      <w:pStyle w:val="Encabezado"/>
      <w:jc w:val="center"/>
      <w:rPr>
        <w:b/>
        <w:lang w:val="es-P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70" w:type="dxa"/>
      <w:tblInd w:w="736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093"/>
      <w:gridCol w:w="4678"/>
      <w:gridCol w:w="992"/>
      <w:gridCol w:w="1407"/>
    </w:tblGrid>
    <w:tr w:rsidR="00F61EA3" w14:paraId="117EF282" w14:textId="77777777" w:rsidTr="00B92528">
      <w:tc>
        <w:tcPr>
          <w:tcW w:w="2093" w:type="dxa"/>
          <w:vMerge w:val="restart"/>
          <w:shd w:val="clear" w:color="auto" w:fill="auto"/>
          <w:vAlign w:val="center"/>
        </w:tcPr>
        <w:p w14:paraId="34A983AA" w14:textId="608356CD" w:rsidR="00F61EA3" w:rsidRPr="00F653C5" w:rsidRDefault="003503D7" w:rsidP="00B92528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s-PE" w:eastAsia="es-PE"/>
            </w:rPr>
            <w:drawing>
              <wp:anchor distT="0" distB="0" distL="114300" distR="114300" simplePos="0" relativeHeight="251656704" behindDoc="0" locked="0" layoutInCell="1" allowOverlap="1" wp14:anchorId="74787B30" wp14:editId="37234E65">
                <wp:simplePos x="0" y="0"/>
                <wp:positionH relativeFrom="column">
                  <wp:posOffset>91440</wp:posOffset>
                </wp:positionH>
                <wp:positionV relativeFrom="paragraph">
                  <wp:posOffset>193675</wp:posOffset>
                </wp:positionV>
                <wp:extent cx="953770" cy="458470"/>
                <wp:effectExtent l="0" t="0" r="0" b="0"/>
                <wp:wrapNone/>
                <wp:docPr id="4" name="0 Imagen" descr="276414_252708234754635_4749836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276414_252708234754635_4749836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77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shd w:val="clear" w:color="auto" w:fill="auto"/>
          <w:vAlign w:val="center"/>
        </w:tcPr>
        <w:p w14:paraId="662CE859" w14:textId="77777777" w:rsidR="00F61EA3" w:rsidRPr="00F653C5" w:rsidRDefault="00F61EA3" w:rsidP="00B92528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</w:t>
          </w:r>
        </w:p>
      </w:tc>
      <w:tc>
        <w:tcPr>
          <w:tcW w:w="992" w:type="dxa"/>
          <w:shd w:val="clear" w:color="auto" w:fill="auto"/>
          <w:vAlign w:val="center"/>
        </w:tcPr>
        <w:p w14:paraId="63DA8522" w14:textId="77777777" w:rsidR="00F61EA3" w:rsidRPr="00E4243B" w:rsidRDefault="00F61EA3" w:rsidP="00B92528">
          <w:pPr>
            <w:pStyle w:val="Encabezado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E4243B">
            <w:rPr>
              <w:rFonts w:ascii="Arial" w:hAnsi="Arial" w:cs="Arial"/>
              <w:sz w:val="16"/>
              <w:szCs w:val="16"/>
            </w:rPr>
            <w:t>Código</w:t>
          </w:r>
        </w:p>
      </w:tc>
      <w:tc>
        <w:tcPr>
          <w:tcW w:w="1407" w:type="dxa"/>
          <w:shd w:val="clear" w:color="auto" w:fill="auto"/>
          <w:vAlign w:val="center"/>
        </w:tcPr>
        <w:p w14:paraId="51324B48" w14:textId="77777777" w:rsidR="00F61EA3" w:rsidRPr="00E4243B" w:rsidRDefault="00F61EA3" w:rsidP="00B92528">
          <w:pPr>
            <w:pStyle w:val="Encabezado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GG-D</w:t>
          </w:r>
          <w:r w:rsidRPr="00433D25">
            <w:rPr>
              <w:rFonts w:ascii="Arial" w:hAnsi="Arial" w:cs="Arial"/>
              <w:sz w:val="16"/>
              <w:szCs w:val="16"/>
            </w:rPr>
            <w:t>-07</w:t>
          </w:r>
        </w:p>
      </w:tc>
    </w:tr>
    <w:tr w:rsidR="00F61EA3" w14:paraId="518978B6" w14:textId="77777777" w:rsidTr="00B92528">
      <w:tc>
        <w:tcPr>
          <w:tcW w:w="2093" w:type="dxa"/>
          <w:vMerge/>
          <w:shd w:val="clear" w:color="auto" w:fill="auto"/>
        </w:tcPr>
        <w:p w14:paraId="4E2A278A" w14:textId="77777777" w:rsidR="00F61EA3" w:rsidRPr="00F653C5" w:rsidRDefault="00F61EA3" w:rsidP="00B92528">
          <w:pPr>
            <w:pStyle w:val="Encabezado"/>
            <w:rPr>
              <w:rFonts w:ascii="Arial" w:hAnsi="Arial" w:cs="Arial"/>
            </w:rPr>
          </w:pPr>
        </w:p>
      </w:tc>
      <w:tc>
        <w:tcPr>
          <w:tcW w:w="4678" w:type="dxa"/>
          <w:vMerge w:val="restart"/>
          <w:shd w:val="clear" w:color="auto" w:fill="auto"/>
          <w:vAlign w:val="center"/>
        </w:tcPr>
        <w:p w14:paraId="423BA975" w14:textId="77777777" w:rsidR="00F61EA3" w:rsidRPr="00F653C5" w:rsidRDefault="00F61EA3" w:rsidP="00B92528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Condiciones Generales de Servicio</w:t>
          </w:r>
        </w:p>
      </w:tc>
      <w:tc>
        <w:tcPr>
          <w:tcW w:w="992" w:type="dxa"/>
          <w:shd w:val="clear" w:color="auto" w:fill="auto"/>
          <w:vAlign w:val="center"/>
        </w:tcPr>
        <w:p w14:paraId="05E0BC8F" w14:textId="77777777" w:rsidR="00F61EA3" w:rsidRPr="00E4243B" w:rsidRDefault="00F61EA3" w:rsidP="00B92528">
          <w:pPr>
            <w:pStyle w:val="Encabezado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E4243B">
            <w:rPr>
              <w:rFonts w:ascii="Arial" w:hAnsi="Arial" w:cs="Arial"/>
              <w:sz w:val="16"/>
              <w:szCs w:val="16"/>
            </w:rPr>
            <w:t>Versión</w:t>
          </w:r>
        </w:p>
      </w:tc>
      <w:tc>
        <w:tcPr>
          <w:tcW w:w="1407" w:type="dxa"/>
          <w:shd w:val="clear" w:color="auto" w:fill="auto"/>
          <w:vAlign w:val="center"/>
        </w:tcPr>
        <w:p w14:paraId="19AE5F44" w14:textId="77777777" w:rsidR="00F61EA3" w:rsidRPr="00E4243B" w:rsidRDefault="00FA064B" w:rsidP="00B92528">
          <w:pPr>
            <w:pStyle w:val="Encabezado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11</w:t>
          </w:r>
        </w:p>
      </w:tc>
    </w:tr>
    <w:tr w:rsidR="00F61EA3" w14:paraId="3E192A84" w14:textId="77777777" w:rsidTr="00B92528">
      <w:tc>
        <w:tcPr>
          <w:tcW w:w="2093" w:type="dxa"/>
          <w:vMerge/>
          <w:shd w:val="clear" w:color="auto" w:fill="auto"/>
        </w:tcPr>
        <w:p w14:paraId="21E8C31F" w14:textId="77777777" w:rsidR="00F61EA3" w:rsidRPr="00F653C5" w:rsidRDefault="00F61EA3" w:rsidP="00B92528">
          <w:pPr>
            <w:pStyle w:val="Encabezado"/>
            <w:rPr>
              <w:rFonts w:ascii="Arial" w:hAnsi="Arial" w:cs="Arial"/>
            </w:rPr>
          </w:pPr>
        </w:p>
      </w:tc>
      <w:tc>
        <w:tcPr>
          <w:tcW w:w="4678" w:type="dxa"/>
          <w:vMerge/>
          <w:shd w:val="clear" w:color="auto" w:fill="auto"/>
          <w:vAlign w:val="center"/>
        </w:tcPr>
        <w:p w14:paraId="79925067" w14:textId="77777777" w:rsidR="00F61EA3" w:rsidRDefault="00F61EA3" w:rsidP="00B9252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992" w:type="dxa"/>
          <w:shd w:val="clear" w:color="auto" w:fill="auto"/>
          <w:vAlign w:val="center"/>
        </w:tcPr>
        <w:p w14:paraId="7D237EF1" w14:textId="77777777" w:rsidR="00F61EA3" w:rsidRPr="00E4243B" w:rsidRDefault="00F61EA3" w:rsidP="00B92528">
          <w:pPr>
            <w:pStyle w:val="Encabezado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E4243B">
            <w:rPr>
              <w:rFonts w:ascii="Arial" w:hAnsi="Arial" w:cs="Arial"/>
              <w:sz w:val="16"/>
              <w:szCs w:val="16"/>
            </w:rPr>
            <w:t>Fecha</w:t>
          </w:r>
        </w:p>
      </w:tc>
      <w:tc>
        <w:tcPr>
          <w:tcW w:w="1407" w:type="dxa"/>
          <w:shd w:val="clear" w:color="auto" w:fill="auto"/>
          <w:vAlign w:val="center"/>
        </w:tcPr>
        <w:p w14:paraId="55C9E9BF" w14:textId="77777777" w:rsidR="00F61EA3" w:rsidRPr="00E4243B" w:rsidRDefault="00E4375C" w:rsidP="00BF1606">
          <w:pPr>
            <w:pStyle w:val="Encabezado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2023</w:t>
          </w:r>
          <w:r w:rsidR="00F61EA3">
            <w:rPr>
              <w:rFonts w:ascii="Arial" w:hAnsi="Arial" w:cs="Arial"/>
              <w:sz w:val="16"/>
              <w:szCs w:val="16"/>
            </w:rPr>
            <w:t>/0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="00C61DD3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="00007D0E">
            <w:rPr>
              <w:rFonts w:ascii="Arial" w:hAnsi="Arial" w:cs="Arial"/>
              <w:sz w:val="16"/>
              <w:szCs w:val="16"/>
            </w:rPr>
            <w:t>4</w:t>
          </w:r>
        </w:p>
      </w:tc>
    </w:tr>
    <w:tr w:rsidR="00F61EA3" w14:paraId="73BE656E" w14:textId="77777777" w:rsidTr="00B92528">
      <w:tc>
        <w:tcPr>
          <w:tcW w:w="2093" w:type="dxa"/>
          <w:vMerge/>
          <w:shd w:val="clear" w:color="auto" w:fill="auto"/>
        </w:tcPr>
        <w:p w14:paraId="6680D388" w14:textId="77777777" w:rsidR="00F61EA3" w:rsidRPr="00F653C5" w:rsidRDefault="00F61EA3" w:rsidP="00B92528">
          <w:pPr>
            <w:pStyle w:val="Encabezado"/>
            <w:rPr>
              <w:rFonts w:ascii="Arial" w:hAnsi="Arial" w:cs="Arial"/>
            </w:rPr>
          </w:pPr>
        </w:p>
      </w:tc>
      <w:tc>
        <w:tcPr>
          <w:tcW w:w="4678" w:type="dxa"/>
          <w:vMerge/>
          <w:shd w:val="clear" w:color="auto" w:fill="auto"/>
        </w:tcPr>
        <w:p w14:paraId="773FF07B" w14:textId="77777777" w:rsidR="00F61EA3" w:rsidRPr="00F653C5" w:rsidRDefault="00F61EA3" w:rsidP="00B92528">
          <w:pPr>
            <w:pStyle w:val="Encabezado"/>
            <w:rPr>
              <w:rFonts w:ascii="Arial" w:hAnsi="Arial" w:cs="Arial"/>
            </w:rPr>
          </w:pPr>
        </w:p>
      </w:tc>
      <w:tc>
        <w:tcPr>
          <w:tcW w:w="992" w:type="dxa"/>
          <w:shd w:val="clear" w:color="auto" w:fill="auto"/>
          <w:vAlign w:val="center"/>
        </w:tcPr>
        <w:p w14:paraId="6AF983FC" w14:textId="77777777" w:rsidR="00F61EA3" w:rsidRPr="00E4243B" w:rsidRDefault="00F61EA3" w:rsidP="00B92528">
          <w:pPr>
            <w:pStyle w:val="Encabezado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E4243B">
            <w:rPr>
              <w:rFonts w:ascii="Arial" w:hAnsi="Arial" w:cs="Arial"/>
              <w:sz w:val="16"/>
              <w:szCs w:val="16"/>
            </w:rPr>
            <w:t>Página</w:t>
          </w:r>
        </w:p>
      </w:tc>
      <w:tc>
        <w:tcPr>
          <w:tcW w:w="1407" w:type="dxa"/>
          <w:shd w:val="clear" w:color="auto" w:fill="auto"/>
          <w:vAlign w:val="center"/>
        </w:tcPr>
        <w:p w14:paraId="01494A92" w14:textId="77777777" w:rsidR="00F61EA3" w:rsidRPr="00E4243B" w:rsidRDefault="00F61EA3" w:rsidP="00E35B34">
          <w:pPr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E4243B">
            <w:rPr>
              <w:rFonts w:ascii="Arial" w:hAnsi="Arial" w:cs="Arial"/>
              <w:sz w:val="16"/>
              <w:szCs w:val="16"/>
            </w:rPr>
            <w:fldChar w:fldCharType="begin"/>
          </w:r>
          <w:r w:rsidRPr="00E4243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E4243B">
            <w:rPr>
              <w:rFonts w:ascii="Arial" w:hAnsi="Arial" w:cs="Arial"/>
              <w:sz w:val="16"/>
              <w:szCs w:val="16"/>
            </w:rPr>
            <w:fldChar w:fldCharType="separate"/>
          </w:r>
          <w:r w:rsidR="000E58F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E4243B">
            <w:rPr>
              <w:rFonts w:ascii="Arial" w:hAnsi="Arial" w:cs="Arial"/>
              <w:sz w:val="16"/>
              <w:szCs w:val="16"/>
            </w:rPr>
            <w:fldChar w:fldCharType="end"/>
          </w:r>
          <w:r w:rsidRPr="00E4243B">
            <w:rPr>
              <w:rFonts w:ascii="Arial" w:hAnsi="Arial" w:cs="Arial"/>
              <w:sz w:val="16"/>
              <w:szCs w:val="16"/>
            </w:rPr>
            <w:t xml:space="preserve"> de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6A46151C" w14:textId="77777777" w:rsidR="00F61EA3" w:rsidRPr="008E5EA4" w:rsidRDefault="00F61EA3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FFD"/>
    <w:multiLevelType w:val="hybridMultilevel"/>
    <w:tmpl w:val="A54CEA7C"/>
    <w:lvl w:ilvl="0" w:tplc="B19652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446A52C">
      <w:start w:val="16"/>
      <w:numFmt w:val="none"/>
      <w:lvlText w:val="17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196524C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F66741"/>
    <w:multiLevelType w:val="singleLevel"/>
    <w:tmpl w:val="0E0A04C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564673"/>
    <w:multiLevelType w:val="hybridMultilevel"/>
    <w:tmpl w:val="C4F6B42A"/>
    <w:lvl w:ilvl="0" w:tplc="B19652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-720" w:hanging="360"/>
      </w:pPr>
    </w:lvl>
    <w:lvl w:ilvl="2" w:tplc="280A001B" w:tentative="1">
      <w:start w:val="1"/>
      <w:numFmt w:val="lowerRoman"/>
      <w:lvlText w:val="%3."/>
      <w:lvlJc w:val="right"/>
      <w:pPr>
        <w:ind w:left="0" w:hanging="180"/>
      </w:pPr>
    </w:lvl>
    <w:lvl w:ilvl="3" w:tplc="280A000F" w:tentative="1">
      <w:start w:val="1"/>
      <w:numFmt w:val="decimal"/>
      <w:lvlText w:val="%4."/>
      <w:lvlJc w:val="left"/>
      <w:pPr>
        <w:ind w:left="720" w:hanging="360"/>
      </w:pPr>
    </w:lvl>
    <w:lvl w:ilvl="4" w:tplc="280A0019" w:tentative="1">
      <w:start w:val="1"/>
      <w:numFmt w:val="lowerLetter"/>
      <w:lvlText w:val="%5."/>
      <w:lvlJc w:val="left"/>
      <w:pPr>
        <w:ind w:left="1440" w:hanging="360"/>
      </w:pPr>
    </w:lvl>
    <w:lvl w:ilvl="5" w:tplc="280A001B" w:tentative="1">
      <w:start w:val="1"/>
      <w:numFmt w:val="lowerRoman"/>
      <w:lvlText w:val="%6."/>
      <w:lvlJc w:val="right"/>
      <w:pPr>
        <w:ind w:left="2160" w:hanging="180"/>
      </w:pPr>
    </w:lvl>
    <w:lvl w:ilvl="6" w:tplc="280A000F" w:tentative="1">
      <w:start w:val="1"/>
      <w:numFmt w:val="decimal"/>
      <w:lvlText w:val="%7."/>
      <w:lvlJc w:val="left"/>
      <w:pPr>
        <w:ind w:left="2880" w:hanging="360"/>
      </w:pPr>
    </w:lvl>
    <w:lvl w:ilvl="7" w:tplc="280A0019" w:tentative="1">
      <w:start w:val="1"/>
      <w:numFmt w:val="lowerLetter"/>
      <w:lvlText w:val="%8."/>
      <w:lvlJc w:val="left"/>
      <w:pPr>
        <w:ind w:left="3600" w:hanging="360"/>
      </w:pPr>
    </w:lvl>
    <w:lvl w:ilvl="8" w:tplc="28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0E8C3140"/>
    <w:multiLevelType w:val="singleLevel"/>
    <w:tmpl w:val="0F22F15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758E8"/>
    <w:multiLevelType w:val="singleLevel"/>
    <w:tmpl w:val="729899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5" w15:restartNumberingAfterBreak="0">
    <w:nsid w:val="14FB26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672B3D"/>
    <w:multiLevelType w:val="singleLevel"/>
    <w:tmpl w:val="0F22F15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B400F58"/>
    <w:multiLevelType w:val="multilevel"/>
    <w:tmpl w:val="58EA8B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8" w15:restartNumberingAfterBreak="0">
    <w:nsid w:val="24F46C2C"/>
    <w:multiLevelType w:val="singleLevel"/>
    <w:tmpl w:val="6B94746A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29CC2030"/>
    <w:multiLevelType w:val="hybridMultilevel"/>
    <w:tmpl w:val="52BA1A0E"/>
    <w:lvl w:ilvl="0" w:tplc="977E2B0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196524C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BA935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D02E89"/>
    <w:multiLevelType w:val="singleLevel"/>
    <w:tmpl w:val="0E0A04C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8D84E7F"/>
    <w:multiLevelType w:val="hybridMultilevel"/>
    <w:tmpl w:val="64020C44"/>
    <w:lvl w:ilvl="0" w:tplc="B19652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237828"/>
    <w:multiLevelType w:val="hybridMultilevel"/>
    <w:tmpl w:val="B6DCB64E"/>
    <w:lvl w:ilvl="0" w:tplc="FC9A6A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1191F"/>
    <w:multiLevelType w:val="hybridMultilevel"/>
    <w:tmpl w:val="9A24000A"/>
    <w:lvl w:ilvl="0" w:tplc="FC9A6A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D02DFF"/>
    <w:multiLevelType w:val="hybridMultilevel"/>
    <w:tmpl w:val="89E4723C"/>
    <w:lvl w:ilvl="0" w:tplc="977E2B0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E3D1E18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4D57BA7"/>
    <w:multiLevelType w:val="hybridMultilevel"/>
    <w:tmpl w:val="2734536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446A52C">
      <w:start w:val="16"/>
      <w:numFmt w:val="none"/>
      <w:lvlText w:val="17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196524C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C0A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7962A3B"/>
    <w:multiLevelType w:val="hybridMultilevel"/>
    <w:tmpl w:val="96189B80"/>
    <w:lvl w:ilvl="0" w:tplc="B19652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-360" w:hanging="360"/>
      </w:pPr>
    </w:lvl>
    <w:lvl w:ilvl="2" w:tplc="280A001B" w:tentative="1">
      <w:start w:val="1"/>
      <w:numFmt w:val="lowerRoman"/>
      <w:lvlText w:val="%3."/>
      <w:lvlJc w:val="right"/>
      <w:pPr>
        <w:ind w:left="360" w:hanging="180"/>
      </w:pPr>
    </w:lvl>
    <w:lvl w:ilvl="3" w:tplc="280A000F" w:tentative="1">
      <w:start w:val="1"/>
      <w:numFmt w:val="decimal"/>
      <w:lvlText w:val="%4."/>
      <w:lvlJc w:val="left"/>
      <w:pPr>
        <w:ind w:left="1080" w:hanging="360"/>
      </w:pPr>
    </w:lvl>
    <w:lvl w:ilvl="4" w:tplc="280A0019" w:tentative="1">
      <w:start w:val="1"/>
      <w:numFmt w:val="lowerLetter"/>
      <w:lvlText w:val="%5."/>
      <w:lvlJc w:val="left"/>
      <w:pPr>
        <w:ind w:left="1800" w:hanging="360"/>
      </w:pPr>
    </w:lvl>
    <w:lvl w:ilvl="5" w:tplc="280A001B" w:tentative="1">
      <w:start w:val="1"/>
      <w:numFmt w:val="lowerRoman"/>
      <w:lvlText w:val="%6."/>
      <w:lvlJc w:val="right"/>
      <w:pPr>
        <w:ind w:left="2520" w:hanging="180"/>
      </w:pPr>
    </w:lvl>
    <w:lvl w:ilvl="6" w:tplc="280A000F" w:tentative="1">
      <w:start w:val="1"/>
      <w:numFmt w:val="decimal"/>
      <w:lvlText w:val="%7."/>
      <w:lvlJc w:val="left"/>
      <w:pPr>
        <w:ind w:left="3240" w:hanging="360"/>
      </w:pPr>
    </w:lvl>
    <w:lvl w:ilvl="7" w:tplc="280A0019" w:tentative="1">
      <w:start w:val="1"/>
      <w:numFmt w:val="lowerLetter"/>
      <w:lvlText w:val="%8."/>
      <w:lvlJc w:val="left"/>
      <w:pPr>
        <w:ind w:left="3960" w:hanging="360"/>
      </w:pPr>
    </w:lvl>
    <w:lvl w:ilvl="8" w:tplc="28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9" w15:restartNumberingAfterBreak="0">
    <w:nsid w:val="68402DCA"/>
    <w:multiLevelType w:val="singleLevel"/>
    <w:tmpl w:val="729899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20" w15:restartNumberingAfterBreak="0">
    <w:nsid w:val="73FB37DC"/>
    <w:multiLevelType w:val="singleLevel"/>
    <w:tmpl w:val="2982C98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1" w15:restartNumberingAfterBreak="0">
    <w:nsid w:val="7ABC6194"/>
    <w:multiLevelType w:val="hybridMultilevel"/>
    <w:tmpl w:val="58EA8B74"/>
    <w:lvl w:ilvl="0" w:tplc="B19652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2" w15:restartNumberingAfterBreak="0">
    <w:nsid w:val="7D573C57"/>
    <w:multiLevelType w:val="hybridMultilevel"/>
    <w:tmpl w:val="35B277C2"/>
    <w:lvl w:ilvl="0" w:tplc="977E2B0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9847864">
    <w:abstractNumId w:val="6"/>
  </w:num>
  <w:num w:numId="2" w16cid:durableId="1693460760">
    <w:abstractNumId w:val="3"/>
  </w:num>
  <w:num w:numId="3" w16cid:durableId="630213531">
    <w:abstractNumId w:val="10"/>
  </w:num>
  <w:num w:numId="4" w16cid:durableId="1086537207">
    <w:abstractNumId w:val="5"/>
  </w:num>
  <w:num w:numId="5" w16cid:durableId="1980383004">
    <w:abstractNumId w:val="8"/>
  </w:num>
  <w:num w:numId="6" w16cid:durableId="1344936703">
    <w:abstractNumId w:val="11"/>
  </w:num>
  <w:num w:numId="7" w16cid:durableId="1617255670">
    <w:abstractNumId w:val="20"/>
  </w:num>
  <w:num w:numId="8" w16cid:durableId="456870808">
    <w:abstractNumId w:val="1"/>
  </w:num>
  <w:num w:numId="9" w16cid:durableId="1035499214">
    <w:abstractNumId w:val="19"/>
  </w:num>
  <w:num w:numId="10" w16cid:durableId="133496914">
    <w:abstractNumId w:val="16"/>
  </w:num>
  <w:num w:numId="11" w16cid:durableId="1806392847">
    <w:abstractNumId w:val="22"/>
  </w:num>
  <w:num w:numId="12" w16cid:durableId="583533305">
    <w:abstractNumId w:val="15"/>
  </w:num>
  <w:num w:numId="13" w16cid:durableId="835926801">
    <w:abstractNumId w:val="9"/>
  </w:num>
  <w:num w:numId="14" w16cid:durableId="980227361">
    <w:abstractNumId w:val="0"/>
  </w:num>
  <w:num w:numId="15" w16cid:durableId="1485274804">
    <w:abstractNumId w:val="17"/>
  </w:num>
  <w:num w:numId="16" w16cid:durableId="431586219">
    <w:abstractNumId w:val="21"/>
  </w:num>
  <w:num w:numId="17" w16cid:durableId="461382451">
    <w:abstractNumId w:val="7"/>
  </w:num>
  <w:num w:numId="18" w16cid:durableId="93214010">
    <w:abstractNumId w:val="12"/>
  </w:num>
  <w:num w:numId="19" w16cid:durableId="1568150419">
    <w:abstractNumId w:val="14"/>
  </w:num>
  <w:num w:numId="20" w16cid:durableId="806898135">
    <w:abstractNumId w:val="2"/>
  </w:num>
  <w:num w:numId="21" w16cid:durableId="283541437">
    <w:abstractNumId w:val="13"/>
  </w:num>
  <w:num w:numId="22" w16cid:durableId="1161460460">
    <w:abstractNumId w:val="18"/>
  </w:num>
  <w:num w:numId="23" w16cid:durableId="147524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xFVJj7fZfzEpOR1YTTXd6MgWXWMS237qHdvJOeGu4acpSV9OV6aD2upoKqxpnGqe1VZ9lN7vgLlmrCd4maDUQ==" w:salt="evWn+1TLC+DxcdZKtU7J6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9F"/>
    <w:rsid w:val="000079BC"/>
    <w:rsid w:val="00007D0E"/>
    <w:rsid w:val="00011FF8"/>
    <w:rsid w:val="00031636"/>
    <w:rsid w:val="00037164"/>
    <w:rsid w:val="00071F79"/>
    <w:rsid w:val="00075755"/>
    <w:rsid w:val="00085EDF"/>
    <w:rsid w:val="0008650D"/>
    <w:rsid w:val="00087ABF"/>
    <w:rsid w:val="000A2CA6"/>
    <w:rsid w:val="000A43FD"/>
    <w:rsid w:val="000A46F0"/>
    <w:rsid w:val="000A51B1"/>
    <w:rsid w:val="000B199E"/>
    <w:rsid w:val="000C754C"/>
    <w:rsid w:val="000E34AD"/>
    <w:rsid w:val="000E58FD"/>
    <w:rsid w:val="000E5F1D"/>
    <w:rsid w:val="000E7536"/>
    <w:rsid w:val="000F7A2B"/>
    <w:rsid w:val="001066EB"/>
    <w:rsid w:val="00111217"/>
    <w:rsid w:val="001251B2"/>
    <w:rsid w:val="00125AAA"/>
    <w:rsid w:val="00127E48"/>
    <w:rsid w:val="00132C7B"/>
    <w:rsid w:val="00155151"/>
    <w:rsid w:val="0016604C"/>
    <w:rsid w:val="00172E1B"/>
    <w:rsid w:val="001833B8"/>
    <w:rsid w:val="001A0DA2"/>
    <w:rsid w:val="001A3046"/>
    <w:rsid w:val="001A62AB"/>
    <w:rsid w:val="001B5C3D"/>
    <w:rsid w:val="001B73AE"/>
    <w:rsid w:val="001C2B02"/>
    <w:rsid w:val="001C57C2"/>
    <w:rsid w:val="001C624D"/>
    <w:rsid w:val="001E55A9"/>
    <w:rsid w:val="001F30B7"/>
    <w:rsid w:val="001F3628"/>
    <w:rsid w:val="001F678E"/>
    <w:rsid w:val="00202099"/>
    <w:rsid w:val="00206552"/>
    <w:rsid w:val="0020729F"/>
    <w:rsid w:val="00216902"/>
    <w:rsid w:val="0024260C"/>
    <w:rsid w:val="00247C6C"/>
    <w:rsid w:val="00250235"/>
    <w:rsid w:val="0026421E"/>
    <w:rsid w:val="00264E6D"/>
    <w:rsid w:val="00266205"/>
    <w:rsid w:val="002806AB"/>
    <w:rsid w:val="00287C2A"/>
    <w:rsid w:val="002961A9"/>
    <w:rsid w:val="0029685C"/>
    <w:rsid w:val="002A1517"/>
    <w:rsid w:val="002A37C5"/>
    <w:rsid w:val="002A48D6"/>
    <w:rsid w:val="002B3962"/>
    <w:rsid w:val="002B3A06"/>
    <w:rsid w:val="002B7AD1"/>
    <w:rsid w:val="002C17B3"/>
    <w:rsid w:val="002C74F1"/>
    <w:rsid w:val="002D4C81"/>
    <w:rsid w:val="00301482"/>
    <w:rsid w:val="00301E6D"/>
    <w:rsid w:val="00302038"/>
    <w:rsid w:val="003037B9"/>
    <w:rsid w:val="00305DB6"/>
    <w:rsid w:val="00307D19"/>
    <w:rsid w:val="0031604C"/>
    <w:rsid w:val="00332018"/>
    <w:rsid w:val="003411EC"/>
    <w:rsid w:val="00346602"/>
    <w:rsid w:val="003503D7"/>
    <w:rsid w:val="00356666"/>
    <w:rsid w:val="0037291F"/>
    <w:rsid w:val="00372F0C"/>
    <w:rsid w:val="003818F9"/>
    <w:rsid w:val="003933F8"/>
    <w:rsid w:val="003979BE"/>
    <w:rsid w:val="003A399D"/>
    <w:rsid w:val="003A3CFF"/>
    <w:rsid w:val="003A42A4"/>
    <w:rsid w:val="003B5E7F"/>
    <w:rsid w:val="003C0EBB"/>
    <w:rsid w:val="003D2A37"/>
    <w:rsid w:val="004063AF"/>
    <w:rsid w:val="004148B3"/>
    <w:rsid w:val="00414CB9"/>
    <w:rsid w:val="00433E78"/>
    <w:rsid w:val="00434214"/>
    <w:rsid w:val="00443F15"/>
    <w:rsid w:val="00453144"/>
    <w:rsid w:val="00453948"/>
    <w:rsid w:val="00454909"/>
    <w:rsid w:val="0047273E"/>
    <w:rsid w:val="00487FF3"/>
    <w:rsid w:val="00492185"/>
    <w:rsid w:val="0049326B"/>
    <w:rsid w:val="004B034A"/>
    <w:rsid w:val="004C25F9"/>
    <w:rsid w:val="004C7A2F"/>
    <w:rsid w:val="004D40FE"/>
    <w:rsid w:val="004D542C"/>
    <w:rsid w:val="004E641F"/>
    <w:rsid w:val="004F1719"/>
    <w:rsid w:val="004F6563"/>
    <w:rsid w:val="004F6EF2"/>
    <w:rsid w:val="005063CC"/>
    <w:rsid w:val="00513D5D"/>
    <w:rsid w:val="00521F77"/>
    <w:rsid w:val="00524F64"/>
    <w:rsid w:val="005300E4"/>
    <w:rsid w:val="0053703B"/>
    <w:rsid w:val="00540435"/>
    <w:rsid w:val="00553590"/>
    <w:rsid w:val="0056150C"/>
    <w:rsid w:val="00564B78"/>
    <w:rsid w:val="005825F9"/>
    <w:rsid w:val="00582AEC"/>
    <w:rsid w:val="00597CD1"/>
    <w:rsid w:val="005A10E6"/>
    <w:rsid w:val="005B4277"/>
    <w:rsid w:val="005C1E17"/>
    <w:rsid w:val="005C777F"/>
    <w:rsid w:val="005D0896"/>
    <w:rsid w:val="005D60B6"/>
    <w:rsid w:val="005D6131"/>
    <w:rsid w:val="005F2C79"/>
    <w:rsid w:val="005F68F2"/>
    <w:rsid w:val="00614296"/>
    <w:rsid w:val="006157D6"/>
    <w:rsid w:val="0062118C"/>
    <w:rsid w:val="00624320"/>
    <w:rsid w:val="00633349"/>
    <w:rsid w:val="00634009"/>
    <w:rsid w:val="0064141B"/>
    <w:rsid w:val="00654568"/>
    <w:rsid w:val="00660E91"/>
    <w:rsid w:val="00663467"/>
    <w:rsid w:val="00664ADD"/>
    <w:rsid w:val="0066559A"/>
    <w:rsid w:val="0067028B"/>
    <w:rsid w:val="006869A7"/>
    <w:rsid w:val="00687D03"/>
    <w:rsid w:val="006A33CA"/>
    <w:rsid w:val="006B6B2C"/>
    <w:rsid w:val="006B6DB3"/>
    <w:rsid w:val="006C78BB"/>
    <w:rsid w:val="006D29D8"/>
    <w:rsid w:val="006F2009"/>
    <w:rsid w:val="00714E0F"/>
    <w:rsid w:val="00723641"/>
    <w:rsid w:val="00732398"/>
    <w:rsid w:val="007344AE"/>
    <w:rsid w:val="00737B78"/>
    <w:rsid w:val="0074117D"/>
    <w:rsid w:val="00744E29"/>
    <w:rsid w:val="007650B1"/>
    <w:rsid w:val="00771A46"/>
    <w:rsid w:val="00773B64"/>
    <w:rsid w:val="00775257"/>
    <w:rsid w:val="007757AA"/>
    <w:rsid w:val="00783CB1"/>
    <w:rsid w:val="00795696"/>
    <w:rsid w:val="007A09D9"/>
    <w:rsid w:val="007A456F"/>
    <w:rsid w:val="007A6E9F"/>
    <w:rsid w:val="007B1DC5"/>
    <w:rsid w:val="007C13BF"/>
    <w:rsid w:val="007D3F87"/>
    <w:rsid w:val="007D6337"/>
    <w:rsid w:val="007E1C83"/>
    <w:rsid w:val="007E3081"/>
    <w:rsid w:val="007F522A"/>
    <w:rsid w:val="00813FA2"/>
    <w:rsid w:val="008239BA"/>
    <w:rsid w:val="0083324A"/>
    <w:rsid w:val="0084417C"/>
    <w:rsid w:val="008543BE"/>
    <w:rsid w:val="0086178C"/>
    <w:rsid w:val="00871192"/>
    <w:rsid w:val="008717EB"/>
    <w:rsid w:val="00876865"/>
    <w:rsid w:val="0087688B"/>
    <w:rsid w:val="00876ECC"/>
    <w:rsid w:val="0088219C"/>
    <w:rsid w:val="00882FD8"/>
    <w:rsid w:val="008863C0"/>
    <w:rsid w:val="00896550"/>
    <w:rsid w:val="008A08E6"/>
    <w:rsid w:val="008A23D6"/>
    <w:rsid w:val="008B1384"/>
    <w:rsid w:val="008B3F1B"/>
    <w:rsid w:val="008B521A"/>
    <w:rsid w:val="008C6040"/>
    <w:rsid w:val="008D4D1C"/>
    <w:rsid w:val="008D5134"/>
    <w:rsid w:val="008E0D4E"/>
    <w:rsid w:val="008E5EA4"/>
    <w:rsid w:val="008E6B88"/>
    <w:rsid w:val="008F5396"/>
    <w:rsid w:val="00902256"/>
    <w:rsid w:val="00912FCA"/>
    <w:rsid w:val="009165D6"/>
    <w:rsid w:val="00916738"/>
    <w:rsid w:val="00917333"/>
    <w:rsid w:val="00917D72"/>
    <w:rsid w:val="00925783"/>
    <w:rsid w:val="00931C62"/>
    <w:rsid w:val="00942CA0"/>
    <w:rsid w:val="00956F72"/>
    <w:rsid w:val="009645CF"/>
    <w:rsid w:val="00970A6F"/>
    <w:rsid w:val="00974811"/>
    <w:rsid w:val="009803FB"/>
    <w:rsid w:val="00982A3E"/>
    <w:rsid w:val="00986D69"/>
    <w:rsid w:val="009B07CE"/>
    <w:rsid w:val="009B5573"/>
    <w:rsid w:val="009C04FF"/>
    <w:rsid w:val="009C47E4"/>
    <w:rsid w:val="009C62AA"/>
    <w:rsid w:val="009D1C54"/>
    <w:rsid w:val="009E1AF8"/>
    <w:rsid w:val="009E34AC"/>
    <w:rsid w:val="009E49CA"/>
    <w:rsid w:val="009E6F13"/>
    <w:rsid w:val="009F7D04"/>
    <w:rsid w:val="00A131AA"/>
    <w:rsid w:val="00A14117"/>
    <w:rsid w:val="00A1513D"/>
    <w:rsid w:val="00A20E37"/>
    <w:rsid w:val="00A3637C"/>
    <w:rsid w:val="00A5247A"/>
    <w:rsid w:val="00A65FCE"/>
    <w:rsid w:val="00A676E1"/>
    <w:rsid w:val="00A75AA0"/>
    <w:rsid w:val="00A8297D"/>
    <w:rsid w:val="00A8342B"/>
    <w:rsid w:val="00A91829"/>
    <w:rsid w:val="00A92EA6"/>
    <w:rsid w:val="00AA4E98"/>
    <w:rsid w:val="00AC6C33"/>
    <w:rsid w:val="00AC7AB4"/>
    <w:rsid w:val="00AD2B06"/>
    <w:rsid w:val="00AD4760"/>
    <w:rsid w:val="00AD4B8C"/>
    <w:rsid w:val="00AD6BA7"/>
    <w:rsid w:val="00AE4123"/>
    <w:rsid w:val="00AE441E"/>
    <w:rsid w:val="00AF4022"/>
    <w:rsid w:val="00B03A41"/>
    <w:rsid w:val="00B0424C"/>
    <w:rsid w:val="00B12D5E"/>
    <w:rsid w:val="00B22881"/>
    <w:rsid w:val="00B23038"/>
    <w:rsid w:val="00B31A85"/>
    <w:rsid w:val="00B35C52"/>
    <w:rsid w:val="00B418CB"/>
    <w:rsid w:val="00B42215"/>
    <w:rsid w:val="00B457A9"/>
    <w:rsid w:val="00B5253C"/>
    <w:rsid w:val="00B53805"/>
    <w:rsid w:val="00B73138"/>
    <w:rsid w:val="00B92528"/>
    <w:rsid w:val="00B92C27"/>
    <w:rsid w:val="00B93D9C"/>
    <w:rsid w:val="00BA078C"/>
    <w:rsid w:val="00BA7825"/>
    <w:rsid w:val="00BB0C50"/>
    <w:rsid w:val="00BB5790"/>
    <w:rsid w:val="00BC2226"/>
    <w:rsid w:val="00BD6B0F"/>
    <w:rsid w:val="00BF1606"/>
    <w:rsid w:val="00C05A8C"/>
    <w:rsid w:val="00C17132"/>
    <w:rsid w:val="00C21CA9"/>
    <w:rsid w:val="00C2266C"/>
    <w:rsid w:val="00C317A7"/>
    <w:rsid w:val="00C3434E"/>
    <w:rsid w:val="00C4444E"/>
    <w:rsid w:val="00C44816"/>
    <w:rsid w:val="00C524A2"/>
    <w:rsid w:val="00C55866"/>
    <w:rsid w:val="00C61790"/>
    <w:rsid w:val="00C61DD3"/>
    <w:rsid w:val="00C635D6"/>
    <w:rsid w:val="00C63940"/>
    <w:rsid w:val="00C66E4E"/>
    <w:rsid w:val="00C72FA1"/>
    <w:rsid w:val="00C75D97"/>
    <w:rsid w:val="00C75E0E"/>
    <w:rsid w:val="00C91C8B"/>
    <w:rsid w:val="00CB33F0"/>
    <w:rsid w:val="00CB6023"/>
    <w:rsid w:val="00CD53A6"/>
    <w:rsid w:val="00CD5B7A"/>
    <w:rsid w:val="00D052BB"/>
    <w:rsid w:val="00D14A48"/>
    <w:rsid w:val="00D15B2E"/>
    <w:rsid w:val="00D15BED"/>
    <w:rsid w:val="00D31B8C"/>
    <w:rsid w:val="00D354D1"/>
    <w:rsid w:val="00D42341"/>
    <w:rsid w:val="00D468CA"/>
    <w:rsid w:val="00D51EA1"/>
    <w:rsid w:val="00D551EB"/>
    <w:rsid w:val="00D57F06"/>
    <w:rsid w:val="00D77824"/>
    <w:rsid w:val="00D9359B"/>
    <w:rsid w:val="00DA0661"/>
    <w:rsid w:val="00DA0D93"/>
    <w:rsid w:val="00DA182E"/>
    <w:rsid w:val="00DA2414"/>
    <w:rsid w:val="00DB08CA"/>
    <w:rsid w:val="00DB0EF1"/>
    <w:rsid w:val="00DB65F1"/>
    <w:rsid w:val="00DC1986"/>
    <w:rsid w:val="00DC56DD"/>
    <w:rsid w:val="00DD60D9"/>
    <w:rsid w:val="00DF639F"/>
    <w:rsid w:val="00E02BA3"/>
    <w:rsid w:val="00E141AC"/>
    <w:rsid w:val="00E14597"/>
    <w:rsid w:val="00E21673"/>
    <w:rsid w:val="00E24A79"/>
    <w:rsid w:val="00E35B34"/>
    <w:rsid w:val="00E40036"/>
    <w:rsid w:val="00E4375C"/>
    <w:rsid w:val="00E458B8"/>
    <w:rsid w:val="00E54C60"/>
    <w:rsid w:val="00E64EDC"/>
    <w:rsid w:val="00E67FA0"/>
    <w:rsid w:val="00E709AC"/>
    <w:rsid w:val="00E74674"/>
    <w:rsid w:val="00E77565"/>
    <w:rsid w:val="00E776D3"/>
    <w:rsid w:val="00E96211"/>
    <w:rsid w:val="00EA1347"/>
    <w:rsid w:val="00EB110D"/>
    <w:rsid w:val="00EC13B7"/>
    <w:rsid w:val="00EC6B7C"/>
    <w:rsid w:val="00ED2AC0"/>
    <w:rsid w:val="00ED7DE8"/>
    <w:rsid w:val="00EE2549"/>
    <w:rsid w:val="00EE6177"/>
    <w:rsid w:val="00F02379"/>
    <w:rsid w:val="00F058FC"/>
    <w:rsid w:val="00F22C4F"/>
    <w:rsid w:val="00F261D2"/>
    <w:rsid w:val="00F31473"/>
    <w:rsid w:val="00F31E59"/>
    <w:rsid w:val="00F33C65"/>
    <w:rsid w:val="00F35B77"/>
    <w:rsid w:val="00F5312E"/>
    <w:rsid w:val="00F53C03"/>
    <w:rsid w:val="00F574DC"/>
    <w:rsid w:val="00F57A64"/>
    <w:rsid w:val="00F615C0"/>
    <w:rsid w:val="00F61EA3"/>
    <w:rsid w:val="00F65DFE"/>
    <w:rsid w:val="00F70C23"/>
    <w:rsid w:val="00F84356"/>
    <w:rsid w:val="00F85368"/>
    <w:rsid w:val="00F9282C"/>
    <w:rsid w:val="00F963F7"/>
    <w:rsid w:val="00FA064B"/>
    <w:rsid w:val="00FA4340"/>
    <w:rsid w:val="00FB66D6"/>
    <w:rsid w:val="00FC189C"/>
    <w:rsid w:val="00FC44CB"/>
    <w:rsid w:val="00FF37C7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751B3E9"/>
  <w15:chartTrackingRefBased/>
  <w15:docId w15:val="{1AA80AAF-B9D3-46CB-AD92-FF501D63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67" w:hanging="141"/>
      <w:jc w:val="both"/>
    </w:pPr>
    <w:rPr>
      <w:rFonts w:ascii="Arial" w:hAnsi="Arial"/>
      <w:sz w:val="14"/>
    </w:rPr>
  </w:style>
  <w:style w:type="paragraph" w:styleId="Textoindependiente">
    <w:name w:val="Body Text"/>
    <w:basedOn w:val="Normal"/>
    <w:rsid w:val="00B92C27"/>
    <w:pPr>
      <w:spacing w:after="120"/>
    </w:pPr>
  </w:style>
  <w:style w:type="paragraph" w:styleId="Prrafodelista">
    <w:name w:val="List Paragraph"/>
    <w:basedOn w:val="Normal"/>
    <w:uiPriority w:val="34"/>
    <w:qFormat/>
    <w:rsid w:val="009803FB"/>
    <w:pPr>
      <w:ind w:left="708"/>
    </w:pPr>
  </w:style>
  <w:style w:type="paragraph" w:styleId="Textodeglobo">
    <w:name w:val="Balloon Text"/>
    <w:basedOn w:val="Normal"/>
    <w:link w:val="TextodegloboCar"/>
    <w:rsid w:val="009803F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803FB"/>
    <w:rPr>
      <w:rFonts w:ascii="Tahoma" w:hAnsi="Tahoma" w:cs="Tahoma"/>
      <w:sz w:val="16"/>
      <w:szCs w:val="16"/>
      <w:lang w:val="es-ES_tradnl" w:eastAsia="es-ES"/>
    </w:rPr>
  </w:style>
  <w:style w:type="character" w:customStyle="1" w:styleId="EncabezadoCar">
    <w:name w:val="Encabezado Car"/>
    <w:link w:val="Encabezado"/>
    <w:rsid w:val="0016604C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D15B2E"/>
    <w:rPr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F61EA3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Revisin">
    <w:name w:val="Revision"/>
    <w:hidden/>
    <w:uiPriority w:val="99"/>
    <w:semiHidden/>
    <w:rsid w:val="000A2CA6"/>
    <w:rPr>
      <w:lang w:val="es-ES_tradnl" w:eastAsia="es-ES"/>
    </w:rPr>
  </w:style>
  <w:style w:type="table" w:styleId="Tablaconcuadrcula">
    <w:name w:val="Table Grid"/>
    <w:basedOn w:val="Tablanormal"/>
    <w:rsid w:val="00A52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F40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39C6753EEC44288BA861E89C0B6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38DA8-86F2-4B5B-AA97-4E1D604DC383}"/>
      </w:docPartPr>
      <w:docPartBody>
        <w:p w:rsidR="005918F0" w:rsidRDefault="00CE7051" w:rsidP="00CE7051">
          <w:pPr>
            <w:pStyle w:val="9E39C6753EEC44288BA861E89C0B624A"/>
          </w:pPr>
          <w:r w:rsidRPr="0099783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F3F9E1D5BB4A89BE739142CB8BE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EC19D-0BB9-488D-98B6-93FA576482F8}"/>
      </w:docPartPr>
      <w:docPartBody>
        <w:p w:rsidR="005918F0" w:rsidRDefault="00CE7051" w:rsidP="00CE7051">
          <w:pPr>
            <w:pStyle w:val="9AF3F9E1D5BB4A89BE739142CB8BE4F2"/>
          </w:pPr>
          <w:r w:rsidRPr="0099783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ACB1D19F414C5BA37ED503E2A4D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74901-1E9A-43C5-A1D9-EE878A4B8963}"/>
      </w:docPartPr>
      <w:docPartBody>
        <w:p w:rsidR="005918F0" w:rsidRDefault="00CE7051" w:rsidP="00CE7051">
          <w:pPr>
            <w:pStyle w:val="BDACB1D19F414C5BA37ED503E2A4D9C1"/>
          </w:pPr>
          <w:r w:rsidRPr="0099783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126A1B9BE341BCA45824A96AB2D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27CF0-8E98-4260-A6CE-069C5345B525}"/>
      </w:docPartPr>
      <w:docPartBody>
        <w:p w:rsidR="005918F0" w:rsidRDefault="00CE7051" w:rsidP="00CE7051">
          <w:pPr>
            <w:pStyle w:val="BC126A1B9BE341BCA45824A96AB2DB83"/>
          </w:pPr>
          <w:r w:rsidRPr="0099783E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05"/>
    <w:rsid w:val="0037672D"/>
    <w:rsid w:val="00561660"/>
    <w:rsid w:val="005918F0"/>
    <w:rsid w:val="00C51805"/>
    <w:rsid w:val="00C51982"/>
    <w:rsid w:val="00CE7051"/>
    <w:rsid w:val="00D42F8C"/>
    <w:rsid w:val="00F6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7051"/>
    <w:rPr>
      <w:color w:val="808080"/>
    </w:rPr>
  </w:style>
  <w:style w:type="paragraph" w:customStyle="1" w:styleId="9E39C6753EEC44288BA861E89C0B624A">
    <w:name w:val="9E39C6753EEC44288BA861E89C0B624A"/>
    <w:rsid w:val="00CE7051"/>
  </w:style>
  <w:style w:type="paragraph" w:customStyle="1" w:styleId="9AF3F9E1D5BB4A89BE739142CB8BE4F2">
    <w:name w:val="9AF3F9E1D5BB4A89BE739142CB8BE4F2"/>
    <w:rsid w:val="00CE7051"/>
  </w:style>
  <w:style w:type="paragraph" w:customStyle="1" w:styleId="BDACB1D19F414C5BA37ED503E2A4D9C1">
    <w:name w:val="BDACB1D19F414C5BA37ED503E2A4D9C1"/>
    <w:rsid w:val="00CE7051"/>
  </w:style>
  <w:style w:type="paragraph" w:customStyle="1" w:styleId="BC126A1B9BE341BCA45824A96AB2DB83">
    <w:name w:val="BC126A1B9BE341BCA45824A96AB2DB83"/>
    <w:rsid w:val="00CE7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EF70-08A1-4C58-85A1-3D5F1D7B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788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1.	El Instituto La Molina Calidad Total Laboratorios de la Universidad Nacional Agraria La Molina, como organismo certificador de productos autorizado por el INDECOPI (Resolución N° 028-97-INDECOPI/CRT del  05/06/97), a través de la Dirección de Certifica</vt:lpstr>
    </vt:vector>
  </TitlesOfParts>
  <Company>CERTILAB AP S.A.C.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El Instituto La Molina Calidad Total Laboratorios de la Universidad Nacional Agraria La Molina, como organismo certificador de productos autorizado por el INDECOPI (Resolución N° 028-97-INDECOPI/CRT del  05/06/97), a través de la Dirección de Certifica</dc:title>
  <dc:subject/>
  <dc:creator>Oscar Valdizán Aste</dc:creator>
  <cp:keywords/>
  <cp:lastModifiedBy>Usuario</cp:lastModifiedBy>
  <cp:revision>6</cp:revision>
  <cp:lastPrinted>2023-03-01T17:42:00Z</cp:lastPrinted>
  <dcterms:created xsi:type="dcterms:W3CDTF">2023-04-01T17:16:00Z</dcterms:created>
  <dcterms:modified xsi:type="dcterms:W3CDTF">2023-05-23T15:20:00Z</dcterms:modified>
</cp:coreProperties>
</file>